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BE263D8" w14:textId="77777777" w:rsidR="00A965B4" w:rsidRPr="00941D77" w:rsidRDefault="00A965B4" w:rsidP="00941D77">
      <w:pPr>
        <w:rPr>
          <w:sz w:val="20"/>
          <w:szCs w:val="20"/>
        </w:rPr>
      </w:pPr>
    </w:p>
    <w:tbl>
      <w:tblPr>
        <w:tblStyle w:val="ab"/>
        <w:tblW w:w="10060" w:type="dxa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7"/>
        <w:gridCol w:w="4673"/>
      </w:tblGrid>
      <w:tr w:rsidR="00A965B4" w:rsidRPr="00941D77" w14:paraId="702FA897" w14:textId="77777777" w:rsidTr="00941D77">
        <w:trPr>
          <w:trHeight w:val="6107"/>
        </w:trPr>
        <w:tc>
          <w:tcPr>
            <w:tcW w:w="5387" w:type="dxa"/>
          </w:tcPr>
          <w:p w14:paraId="7074CE8D" w14:textId="349FB471" w:rsidR="00BB6F9A" w:rsidRPr="00941D77" w:rsidRDefault="0012238E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 xml:space="preserve">О </w:t>
            </w:r>
            <w:r w:rsidR="00A965B4" w:rsidRPr="00941D77">
              <w:rPr>
                <w:rFonts w:ascii="Century Gothic" w:hAnsi="Century Gothic" w:cs="Arial"/>
                <w:b/>
                <w:bCs/>
                <w:color w:val="141414"/>
              </w:rPr>
              <w:t xml:space="preserve">спикере </w:t>
            </w: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и формате</w:t>
            </w:r>
            <w:r w:rsidR="00A965B4" w:rsidRPr="00941D77">
              <w:rPr>
                <w:rFonts w:ascii="Century Gothic" w:hAnsi="Century Gothic" w:cs="Arial"/>
                <w:b/>
                <w:bCs/>
                <w:color w:val="141414"/>
              </w:rPr>
              <w:t>:</w:t>
            </w:r>
          </w:p>
          <w:p w14:paraId="7BE77F6A" w14:textId="77777777" w:rsidR="00941D77" w:rsidRPr="00941D77" w:rsidRDefault="00941D77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2646ECB6" w14:textId="69223081" w:rsidR="004A57EF" w:rsidRPr="00941D77" w:rsidRDefault="004A57EF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bookmarkStart w:id="0" w:name="OLE_LINK2"/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Динамичная модерация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– спикер находится в живом диалоге с участниками</w:t>
            </w:r>
          </w:p>
          <w:p w14:paraId="510E10BA" w14:textId="77777777" w:rsidR="00941D77" w:rsidRPr="00C5310D" w:rsidRDefault="00941D77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</w:p>
          <w:p w14:paraId="66480230" w14:textId="257D4007" w:rsidR="00DE240A" w:rsidRPr="00941D77" w:rsidRDefault="00BB6F9A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 xml:space="preserve"> «Реалити»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- Спикер </w:t>
            </w:r>
            <w:r w:rsidR="00DE240A" w:rsidRPr="00941D77">
              <w:rPr>
                <w:rFonts w:ascii="Century Gothic" w:hAnsi="Century Gothic" w:cs="Arial"/>
                <w:color w:val="141414"/>
              </w:rPr>
              <w:t xml:space="preserve">со сцены </w:t>
            </w:r>
            <w:r w:rsidRPr="00941D77">
              <w:rPr>
                <w:rFonts w:ascii="Century Gothic" w:hAnsi="Century Gothic" w:cs="Arial"/>
                <w:color w:val="141414"/>
              </w:rPr>
              <w:t>звонит в компании и клиентом</w:t>
            </w:r>
            <w:r w:rsidR="00DE240A" w:rsidRPr="00941D77">
              <w:rPr>
                <w:rFonts w:ascii="Century Gothic" w:hAnsi="Century Gothic" w:cs="Arial"/>
                <w:color w:val="141414"/>
              </w:rPr>
              <w:t xml:space="preserve"> с 2-мя задачами: </w:t>
            </w:r>
          </w:p>
          <w:p w14:paraId="643281DD" w14:textId="77777777" w:rsidR="00DE240A" w:rsidRPr="00941D77" w:rsidRDefault="00DE240A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color w:val="141414"/>
              </w:rPr>
              <w:t>1. Разбор</w:t>
            </w:r>
            <w:r w:rsidR="00BB6F9A" w:rsidRPr="00941D77">
              <w:rPr>
                <w:rFonts w:ascii="Century Gothic" w:hAnsi="Century Gothic" w:cs="Arial"/>
                <w:color w:val="141414"/>
              </w:rPr>
              <w:t xml:space="preserve"> </w:t>
            </w:r>
            <w:r w:rsidRPr="00941D77">
              <w:rPr>
                <w:rFonts w:ascii="Century Gothic" w:hAnsi="Century Gothic" w:cs="Arial"/>
                <w:color w:val="141414"/>
              </w:rPr>
              <w:t>ОП</w:t>
            </w:r>
            <w:r w:rsidR="00BB6F9A" w:rsidRPr="00941D77">
              <w:rPr>
                <w:rFonts w:ascii="Century Gothic" w:hAnsi="Century Gothic" w:cs="Arial"/>
                <w:color w:val="141414"/>
              </w:rPr>
              <w:t xml:space="preserve"> заказчика</w:t>
            </w:r>
            <w:r w:rsidRPr="00941D77">
              <w:rPr>
                <w:rFonts w:ascii="Century Gothic" w:hAnsi="Century Gothic" w:cs="Arial"/>
                <w:color w:val="141414"/>
              </w:rPr>
              <w:t>/</w:t>
            </w:r>
            <w:r w:rsidR="00BB6F9A" w:rsidRPr="00941D77">
              <w:rPr>
                <w:rFonts w:ascii="Century Gothic" w:hAnsi="Century Gothic" w:cs="Arial"/>
                <w:color w:val="141414"/>
              </w:rPr>
              <w:t>конкурента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. </w:t>
            </w:r>
          </w:p>
          <w:p w14:paraId="103C2635" w14:textId="6FC12E99" w:rsidR="00DE240A" w:rsidRPr="00941D77" w:rsidRDefault="00BB6F9A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color w:val="141414"/>
              </w:rPr>
              <w:t xml:space="preserve">2. </w:t>
            </w:r>
            <w:r w:rsidR="00DE240A" w:rsidRPr="00941D77">
              <w:rPr>
                <w:rFonts w:ascii="Century Gothic" w:hAnsi="Century Gothic" w:cs="Arial"/>
                <w:color w:val="141414"/>
              </w:rPr>
              <w:t>Живой з</w:t>
            </w:r>
            <w:r w:rsidRPr="00941D77">
              <w:rPr>
                <w:rFonts w:ascii="Century Gothic" w:hAnsi="Century Gothic" w:cs="Arial"/>
                <w:color w:val="141414"/>
              </w:rPr>
              <w:t>вонок</w:t>
            </w:r>
            <w:r w:rsidR="00DE240A" w:rsidRPr="00941D77">
              <w:rPr>
                <w:rFonts w:ascii="Century Gothic" w:hAnsi="Century Gothic" w:cs="Arial"/>
                <w:color w:val="141414"/>
              </w:rPr>
              <w:t>/</w:t>
            </w:r>
            <w:r w:rsidR="00DE240A" w:rsidRPr="00941D77">
              <w:rPr>
                <w:rFonts w:ascii="Century Gothic" w:hAnsi="Century Gothic" w:cs="Arial"/>
                <w:color w:val="141414"/>
                <w:lang w:val="en-US"/>
              </w:rPr>
              <w:t>WA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клиенту. </w:t>
            </w:r>
          </w:p>
          <w:p w14:paraId="612597F2" w14:textId="77777777" w:rsidR="00A965B4" w:rsidRPr="00C5310D" w:rsidRDefault="00A965B4" w:rsidP="0041476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141414"/>
              </w:rPr>
            </w:pPr>
          </w:p>
          <w:p w14:paraId="1ABCEABE" w14:textId="523C14B3" w:rsidR="00BB6F9A" w:rsidRPr="00941D77" w:rsidRDefault="00BB6F9A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 xml:space="preserve"> «</w:t>
            </w:r>
            <w:r w:rsidR="00DE240A" w:rsidRPr="00941D77">
              <w:rPr>
                <w:rFonts w:ascii="Century Gothic" w:hAnsi="Century Gothic" w:cs="Arial"/>
                <w:b/>
                <w:bCs/>
                <w:color w:val="141414"/>
              </w:rPr>
              <w:t>Р</w:t>
            </w: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азбор</w:t>
            </w:r>
            <w:r w:rsidR="00DE240A" w:rsidRPr="00941D77">
              <w:rPr>
                <w:rFonts w:ascii="Century Gothic" w:hAnsi="Century Gothic" w:cs="Arial"/>
                <w:b/>
                <w:bCs/>
                <w:color w:val="141414"/>
              </w:rPr>
              <w:t>ы</w:t>
            </w: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»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- Владимир приглашает на сцену участников и делает личный разбор: от продаж до мышления, проводя общую нить сути мастер-класса.</w:t>
            </w:r>
          </w:p>
          <w:p w14:paraId="65F2E866" w14:textId="77777777" w:rsidR="00941D77" w:rsidRPr="00C5310D" w:rsidRDefault="00941D77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44DD7853" w14:textId="32CA74EF" w:rsidR="004A57EF" w:rsidRPr="00941D77" w:rsidRDefault="004A57EF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«Практика и внедрение»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- Задания выполняются участниками в группах и парах. Человек запоминает 90% того, что сделал сам. И 30% увиденного. </w:t>
            </w:r>
            <w:bookmarkEnd w:id="0"/>
          </w:p>
          <w:p w14:paraId="1BF4D389" w14:textId="77777777" w:rsidR="00941D77" w:rsidRPr="00C5310D" w:rsidRDefault="00941D77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3BFC0DF8" w14:textId="1B025E04" w:rsidR="003E0EAF" w:rsidRPr="00941D77" w:rsidRDefault="003E0EAF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Летающая презентация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формата </w:t>
            </w:r>
            <w:r w:rsidRPr="00941D77">
              <w:rPr>
                <w:rFonts w:ascii="Century Gothic" w:hAnsi="Century Gothic" w:cs="Arial"/>
                <w:color w:val="141414"/>
                <w:lang w:val="en-US"/>
              </w:rPr>
              <w:t>Prezi</w:t>
            </w:r>
          </w:p>
          <w:p w14:paraId="2C7BD3E8" w14:textId="77777777" w:rsidR="00941D77" w:rsidRPr="00C5310D" w:rsidRDefault="00941D77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</w:p>
          <w:p w14:paraId="45BFF83C" w14:textId="6ABE958B" w:rsidR="002764B7" w:rsidRPr="00941D77" w:rsidRDefault="0012238E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Опыт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выступлений: 2</w:t>
            </w:r>
            <w:r w:rsidR="004A57EF" w:rsidRPr="00941D77">
              <w:rPr>
                <w:rFonts w:ascii="Century Gothic" w:hAnsi="Century Gothic" w:cs="Arial"/>
                <w:color w:val="141414"/>
              </w:rPr>
              <w:t>3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страны, 143 города.</w:t>
            </w:r>
          </w:p>
          <w:p w14:paraId="633105F6" w14:textId="77777777" w:rsidR="00941D77" w:rsidRPr="00C5310D" w:rsidRDefault="00941D77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</w:p>
          <w:p w14:paraId="4A1C10B2" w14:textId="04F91897" w:rsidR="003E0EAF" w:rsidRPr="00941D77" w:rsidRDefault="003E0EAF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Путь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: с рядового менеджера по продажам до самого известного бизнес-тренера </w:t>
            </w:r>
            <w:r w:rsidR="00DE240A" w:rsidRPr="00941D77">
              <w:rPr>
                <w:rFonts w:ascii="Century Gothic" w:hAnsi="Century Gothic" w:cs="Arial"/>
                <w:color w:val="141414"/>
              </w:rPr>
              <w:t xml:space="preserve">в направлении </w:t>
            </w:r>
            <w:r w:rsidRPr="00941D77">
              <w:rPr>
                <w:rFonts w:ascii="Century Gothic" w:hAnsi="Century Gothic" w:cs="Arial"/>
                <w:color w:val="141414"/>
              </w:rPr>
              <w:t>в РФ</w:t>
            </w:r>
          </w:p>
          <w:p w14:paraId="0855353F" w14:textId="77777777" w:rsidR="00941D77" w:rsidRPr="00941D77" w:rsidRDefault="00941D77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4D80E489" w14:textId="7B1000E9" w:rsidR="003E0EAF" w:rsidRPr="00941D77" w:rsidRDefault="003E0EAF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Образование</w:t>
            </w:r>
            <w:r w:rsidRPr="00941D77">
              <w:rPr>
                <w:rFonts w:ascii="Century Gothic" w:hAnsi="Century Gothic" w:cs="Arial"/>
                <w:color w:val="141414"/>
              </w:rPr>
              <w:t>: экономическое, юридическое, управление персоналом</w:t>
            </w:r>
          </w:p>
          <w:p w14:paraId="2FFFF124" w14:textId="77777777" w:rsidR="00941D77" w:rsidRPr="00C5310D" w:rsidRDefault="00941D77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0C041DB3" w14:textId="47E8721A" w:rsidR="0012238E" w:rsidRPr="00941D77" w:rsidRDefault="0012238E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Автор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14 книг</w:t>
            </w:r>
            <w:r w:rsidR="009076A1" w:rsidRPr="00941D77">
              <w:rPr>
                <w:rFonts w:ascii="Century Gothic" w:hAnsi="Century Gothic" w:cs="Arial"/>
                <w:color w:val="141414"/>
              </w:rPr>
              <w:t>, 2 из них финалисты на ПЭФ.</w:t>
            </w:r>
          </w:p>
          <w:p w14:paraId="3B6E1C79" w14:textId="77777777" w:rsidR="00941D77" w:rsidRPr="00C5310D" w:rsidRDefault="00941D77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5ADCB93B" w14:textId="0021B224" w:rsidR="004A57EF" w:rsidRPr="00941D77" w:rsidRDefault="0012238E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Реальный предприниматель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с 2007 года: </w:t>
            </w:r>
          </w:p>
          <w:p w14:paraId="6B0759D0" w14:textId="441FFC11" w:rsidR="004A57EF" w:rsidRPr="00941D77" w:rsidRDefault="004A57EF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color w:val="141414"/>
                <w:lang w:val="en-US"/>
              </w:rPr>
              <w:t>YaKuba</w:t>
            </w:r>
            <w:r w:rsidRPr="00941D77">
              <w:rPr>
                <w:rFonts w:ascii="Century Gothic" w:hAnsi="Century Gothic" w:cs="Arial"/>
                <w:color w:val="141414"/>
              </w:rPr>
              <w:t>|Масштабирование продаж</w:t>
            </w:r>
          </w:p>
          <w:p w14:paraId="140D6E56" w14:textId="77777777" w:rsidR="004A57EF" w:rsidRPr="00941D77" w:rsidRDefault="004A57EF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color w:val="141414"/>
                <w:lang w:val="en-US"/>
              </w:rPr>
              <w:t>Tom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</w:t>
            </w:r>
            <w:r w:rsidRPr="00941D77">
              <w:rPr>
                <w:rFonts w:ascii="Century Gothic" w:hAnsi="Century Gothic" w:cs="Arial"/>
                <w:color w:val="141414"/>
                <w:lang w:val="en-US"/>
              </w:rPr>
              <w:t>Hunt</w:t>
            </w:r>
            <w:r w:rsidRPr="00941D77">
              <w:rPr>
                <w:rFonts w:ascii="Century Gothic" w:hAnsi="Century Gothic" w:cs="Arial"/>
                <w:color w:val="141414"/>
              </w:rPr>
              <w:t>| Кадровое агентство</w:t>
            </w:r>
          </w:p>
          <w:p w14:paraId="36ED2E8F" w14:textId="77777777" w:rsidR="004A57EF" w:rsidRPr="00941D77" w:rsidRDefault="004A57EF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color w:val="141414"/>
              </w:rPr>
              <w:t xml:space="preserve">Дзен Недвижимость| Новостройки в Москве,  </w:t>
            </w:r>
          </w:p>
          <w:p w14:paraId="0F1AA3A1" w14:textId="4A59EF44" w:rsidR="0012238E" w:rsidRPr="00941D77" w:rsidRDefault="0012238E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color w:val="141414"/>
              </w:rPr>
              <w:t>Лидер Кидс</w:t>
            </w:r>
            <w:r w:rsidR="004A57EF" w:rsidRPr="00941D77">
              <w:rPr>
                <w:rFonts w:ascii="Century Gothic" w:hAnsi="Century Gothic" w:cs="Arial"/>
                <w:color w:val="141414"/>
              </w:rPr>
              <w:t xml:space="preserve"> |Детский сад 850 м</w:t>
            </w:r>
            <w:r w:rsidR="00414762">
              <w:rPr>
                <w:rFonts w:ascii="Century Gothic" w:hAnsi="Century Gothic" w:cs="Arial"/>
                <w:color w:val="141414"/>
              </w:rPr>
              <w:t>2</w:t>
            </w:r>
            <w:r w:rsidR="004A57EF" w:rsidRPr="00941D77">
              <w:rPr>
                <w:rFonts w:ascii="Century Gothic" w:hAnsi="Century Gothic" w:cs="Arial"/>
                <w:color w:val="141414"/>
              </w:rPr>
              <w:t>.</w:t>
            </w:r>
            <w:r w:rsidR="00414762">
              <w:rPr>
                <w:rFonts w:ascii="Century Gothic" w:hAnsi="Century Gothic" w:cs="Arial"/>
                <w:color w:val="141414"/>
              </w:rPr>
              <w:t xml:space="preserve"> Построен в 2015</w:t>
            </w:r>
            <w:r w:rsidR="004A57EF" w:rsidRPr="00941D77">
              <w:rPr>
                <w:rFonts w:ascii="Century Gothic" w:hAnsi="Century Gothic" w:cs="Arial"/>
                <w:color w:val="141414"/>
              </w:rPr>
              <w:t xml:space="preserve"> </w:t>
            </w:r>
          </w:p>
          <w:p w14:paraId="653C20E3" w14:textId="77777777" w:rsidR="00941D77" w:rsidRPr="00414762" w:rsidRDefault="00941D77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</w:p>
          <w:p w14:paraId="09D97393" w14:textId="0A471D4F" w:rsidR="00941D77" w:rsidRPr="00941D77" w:rsidRDefault="003E0EAF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Признание: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четырежды признан </w:t>
            </w: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бизнес-тренером года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по результатам </w:t>
            </w:r>
            <w:r w:rsidR="009076A1" w:rsidRPr="00941D77">
              <w:rPr>
                <w:rFonts w:ascii="Century Gothic" w:hAnsi="Century Gothic" w:cs="Arial"/>
                <w:color w:val="141414"/>
              </w:rPr>
              <w:t>г</w:t>
            </w:r>
            <w:r w:rsidRPr="00941D77">
              <w:rPr>
                <w:rFonts w:ascii="Century Gothic" w:hAnsi="Century Gothic" w:cs="Arial"/>
                <w:color w:val="141414"/>
              </w:rPr>
              <w:t>ода.</w:t>
            </w:r>
          </w:p>
          <w:p w14:paraId="30108633" w14:textId="77777777" w:rsidR="00941D77" w:rsidRPr="00C5310D" w:rsidRDefault="00941D77" w:rsidP="00941D77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b/>
                <w:bCs/>
                <w:color w:val="141414"/>
              </w:rPr>
            </w:pPr>
          </w:p>
          <w:p w14:paraId="3ECCA3BE" w14:textId="4EC67F5A" w:rsidR="00BB6F9A" w:rsidRPr="00941D77" w:rsidRDefault="0012238E" w:rsidP="00941D77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Музыка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: автор 9 мотивационных песен. </w:t>
            </w:r>
          </w:p>
          <w:p w14:paraId="32D20CAB" w14:textId="77777777" w:rsidR="00941D77" w:rsidRPr="00941D77" w:rsidRDefault="00941D77" w:rsidP="00941D77">
            <w:pPr>
              <w:widowControl w:val="0"/>
              <w:autoSpaceDE w:val="0"/>
              <w:autoSpaceDN w:val="0"/>
              <w:adjustRightInd w:val="0"/>
              <w:ind w:left="33"/>
              <w:jc w:val="both"/>
              <w:rPr>
                <w:rFonts w:ascii="Century Gothic" w:hAnsi="Century Gothic" w:cs="Arial"/>
                <w:b/>
                <w:bCs/>
                <w:color w:val="700000"/>
              </w:rPr>
            </w:pPr>
          </w:p>
          <w:p w14:paraId="1CB2E5B3" w14:textId="773CD167" w:rsidR="00941D77" w:rsidRDefault="00941D77" w:rsidP="00941D77">
            <w:pPr>
              <w:widowControl w:val="0"/>
              <w:autoSpaceDE w:val="0"/>
              <w:autoSpaceDN w:val="0"/>
              <w:adjustRightInd w:val="0"/>
              <w:ind w:left="33"/>
              <w:jc w:val="both"/>
              <w:rPr>
                <w:rFonts w:ascii="Century Gothic" w:hAnsi="Century Gothic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700000"/>
              </w:rPr>
              <w:t>ПРОДОЛЖИТЕЛЬНОСТЬ</w:t>
            </w:r>
            <w:r w:rsidRPr="00941D77">
              <w:rPr>
                <w:rFonts w:ascii="Century Gothic" w:hAnsi="Century Gothic" w:cs="Arial"/>
                <w:color w:val="141414"/>
              </w:rPr>
              <w:t>:</w:t>
            </w:r>
            <w:r w:rsidRPr="00941D77">
              <w:rPr>
                <w:rFonts w:ascii="Century Gothic" w:hAnsi="Century Gothic"/>
              </w:rPr>
              <w:t> </w:t>
            </w:r>
          </w:p>
          <w:p w14:paraId="27F00A0D" w14:textId="77777777" w:rsidR="00414762" w:rsidRDefault="00414762" w:rsidP="0041476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141414"/>
              </w:rPr>
            </w:pPr>
          </w:p>
          <w:p w14:paraId="1622C37F" w14:textId="38AEE0BA" w:rsidR="00941D77" w:rsidRPr="00941D77" w:rsidRDefault="00414762" w:rsidP="0041476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141414"/>
              </w:rPr>
            </w:pPr>
            <w:r>
              <w:rPr>
                <w:rFonts w:ascii="Century Gothic" w:hAnsi="Century Gothic" w:cs="Arial"/>
                <w:color w:val="141414"/>
              </w:rPr>
              <w:t xml:space="preserve">Стандарт: </w:t>
            </w:r>
            <w:r w:rsidR="00941D77" w:rsidRPr="00941D77">
              <w:rPr>
                <w:rFonts w:ascii="Century Gothic" w:hAnsi="Century Gothic" w:cs="Arial"/>
                <w:color w:val="141414"/>
              </w:rPr>
              <w:t xml:space="preserve">1 </w:t>
            </w:r>
            <w:r>
              <w:rPr>
                <w:rFonts w:ascii="Century Gothic" w:hAnsi="Century Gothic" w:cs="Arial"/>
                <w:color w:val="141414"/>
              </w:rPr>
              <w:t>либо</w:t>
            </w:r>
            <w:r w:rsidR="00941D77" w:rsidRPr="00941D77">
              <w:rPr>
                <w:rFonts w:ascii="Century Gothic" w:hAnsi="Century Gothic" w:cs="Arial"/>
                <w:color w:val="141414"/>
              </w:rPr>
              <w:t xml:space="preserve"> 2 дня (10.00 – 18.00) </w:t>
            </w:r>
          </w:p>
          <w:p w14:paraId="1773540F" w14:textId="3530F8F2" w:rsidR="00941D77" w:rsidRDefault="00414762" w:rsidP="00941D77">
            <w:pPr>
              <w:pStyle w:val="font8"/>
              <w:spacing w:before="0" w:beforeAutospacing="0" w:after="0" w:afterAutospacing="0"/>
              <w:textAlignment w:val="baseline"/>
              <w:rPr>
                <w:rFonts w:ascii="Century Gothic" w:hAnsi="Century Gothic" w:cs="Arial"/>
                <w:color w:val="141414"/>
                <w:sz w:val="20"/>
                <w:szCs w:val="20"/>
              </w:rPr>
            </w:pPr>
            <w:r>
              <w:rPr>
                <w:rFonts w:ascii="Century Gothic" w:hAnsi="Century Gothic" w:cs="Arial"/>
                <w:color w:val="141414"/>
                <w:sz w:val="20"/>
                <w:szCs w:val="20"/>
              </w:rPr>
              <w:t>Сокращенно: от 1 часа</w:t>
            </w:r>
          </w:p>
          <w:p w14:paraId="32CB34A1" w14:textId="77777777" w:rsidR="00414762" w:rsidRPr="00941D77" w:rsidRDefault="00414762" w:rsidP="00941D77">
            <w:pPr>
              <w:pStyle w:val="font8"/>
              <w:spacing w:before="0" w:beforeAutospacing="0" w:after="0" w:afterAutospacing="0"/>
              <w:textAlignment w:val="baseline"/>
              <w:rPr>
                <w:rFonts w:ascii="Century Gothic" w:hAnsi="Century Gothic" w:cs="Arial"/>
                <w:color w:val="141414"/>
                <w:sz w:val="20"/>
                <w:szCs w:val="20"/>
              </w:rPr>
            </w:pPr>
          </w:p>
          <w:p w14:paraId="0787259E" w14:textId="29E13DA5" w:rsidR="00941D77" w:rsidRPr="00941D77" w:rsidRDefault="00941D77" w:rsidP="00941D77">
            <w:pPr>
              <w:pStyle w:val="font8"/>
              <w:spacing w:before="0" w:beforeAutospacing="0" w:after="0" w:afterAutospacing="0"/>
              <w:textAlignment w:val="baseline"/>
              <w:rPr>
                <w:rFonts w:ascii="Century Gothic" w:hAnsi="Century Gothic" w:cs="Arial"/>
                <w:color w:val="141414"/>
                <w:sz w:val="20"/>
                <w:szCs w:val="20"/>
              </w:rPr>
            </w:pPr>
            <w:r w:rsidRPr="00941D77">
              <w:rPr>
                <w:rFonts w:ascii="Century Gothic" w:hAnsi="Century Gothic" w:cs="Arial"/>
                <w:b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52BAEE10" wp14:editId="27BB60AB">
                  <wp:extent cx="2479358" cy="770708"/>
                  <wp:effectExtent l="0" t="0" r="0" b="444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2111" cy="802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971A47" w14:textId="4F1048FB" w:rsidR="00941D77" w:rsidRPr="00941D77" w:rsidRDefault="00941D77" w:rsidP="00941D77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ind w:left="35"/>
              <w:jc w:val="both"/>
              <w:rPr>
                <w:rFonts w:ascii="Century Gothic" w:hAnsi="Century Gothic" w:cs="Arial"/>
                <w:color w:val="000000" w:themeColor="text1"/>
              </w:rPr>
            </w:pPr>
          </w:p>
        </w:tc>
        <w:tc>
          <w:tcPr>
            <w:tcW w:w="4673" w:type="dxa"/>
          </w:tcPr>
          <w:p w14:paraId="6BBF7AB5" w14:textId="1659A99D" w:rsidR="009E516D" w:rsidRPr="00C5310D" w:rsidRDefault="009E516D" w:rsidP="00941D77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000000" w:themeColor="text1"/>
              </w:rPr>
            </w:pPr>
            <w:r w:rsidRPr="00C5310D">
              <w:rPr>
                <w:rFonts w:ascii="Century Gothic" w:hAnsi="Century Gothic" w:cs="Arial"/>
                <w:b/>
                <w:color w:val="000000" w:themeColor="text1"/>
                <w:sz w:val="24"/>
              </w:rPr>
              <w:t>Программа</w:t>
            </w:r>
            <w:r w:rsidRPr="00C5310D">
              <w:rPr>
                <w:rFonts w:ascii="Century Gothic" w:hAnsi="Century Gothic" w:cs="Arial"/>
                <w:color w:val="000000" w:themeColor="text1"/>
              </w:rPr>
              <w:t xml:space="preserve">: </w:t>
            </w:r>
          </w:p>
          <w:p w14:paraId="72A18CE4" w14:textId="77777777" w:rsidR="008E0B53" w:rsidRPr="00941D77" w:rsidRDefault="008E0B53" w:rsidP="00941D77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ind w:left="33"/>
              <w:jc w:val="both"/>
              <w:rPr>
                <w:rFonts w:ascii="Century Gothic" w:hAnsi="Century Gothic" w:cs="Arial"/>
                <w:b/>
                <w:bCs/>
                <w:color w:val="700000"/>
              </w:rPr>
            </w:pPr>
          </w:p>
          <w:p w14:paraId="5C6CFF14" w14:textId="77777777" w:rsidR="003A6F36" w:rsidRPr="003A6F36" w:rsidRDefault="003A6F36" w:rsidP="003A6F36">
            <w:pPr>
              <w:rPr>
                <w:rFonts w:ascii="Century Gothic" w:hAnsi="Century Gothic" w:cs="Arial"/>
                <w:b/>
                <w:bCs/>
                <w:color w:val="700000"/>
              </w:rPr>
            </w:pPr>
            <w:r w:rsidRPr="003A6F36">
              <w:rPr>
                <w:rFonts w:ascii="Century Gothic" w:hAnsi="Century Gothic" w:cs="Arial"/>
                <w:b/>
                <w:bCs/>
                <w:color w:val="700000"/>
              </w:rPr>
              <w:t>ТРЕНДЫ И ПРАВИЛА</w:t>
            </w:r>
          </w:p>
          <w:p w14:paraId="1AF6BEE0" w14:textId="183FF21A" w:rsidR="00452320" w:rsidRPr="00452320" w:rsidRDefault="003A6F36" w:rsidP="00452320">
            <w:pPr>
              <w:rPr>
                <w:rFonts w:ascii="Century Gothic" w:hAnsi="Century Gothic" w:cs="Arial"/>
                <w:bCs/>
                <w:color w:val="141414"/>
              </w:rPr>
            </w:pPr>
            <w:r w:rsidRPr="003A6F36">
              <w:rPr>
                <w:rFonts w:ascii="Century Gothic" w:hAnsi="Century Gothic" w:cs="Arial"/>
                <w:bCs/>
                <w:color w:val="141414"/>
              </w:rPr>
              <w:t xml:space="preserve">8 правил телефонных продаж. Переговоры по методу «ГУСя», техника АИНИД, работа с микроэмоциями.  “Зацепки” и “дожим”. Как становиться «своим» с первых секунд. </w:t>
            </w:r>
            <w:r>
              <w:rPr>
                <w:rFonts w:ascii="Century Gothic" w:hAnsi="Century Gothic" w:cs="Arial"/>
                <w:bCs/>
                <w:color w:val="141414"/>
              </w:rPr>
              <w:br/>
            </w:r>
          </w:p>
          <w:p w14:paraId="176683CC" w14:textId="77777777" w:rsidR="003A6F36" w:rsidRPr="003A6F36" w:rsidRDefault="003A6F36" w:rsidP="003A6F36">
            <w:pPr>
              <w:rPr>
                <w:rStyle w:val="af0"/>
                <w:rFonts w:ascii="Century Gothic" w:hAnsi="Century Gothic"/>
                <w:color w:val="700000"/>
                <w:shd w:val="clear" w:color="auto" w:fill="FFFFFF"/>
              </w:rPr>
            </w:pPr>
            <w:r w:rsidRPr="003A6F36">
              <w:rPr>
                <w:rStyle w:val="af0"/>
                <w:rFonts w:ascii="Century Gothic" w:hAnsi="Century Gothic"/>
                <w:color w:val="700000"/>
                <w:shd w:val="clear" w:color="auto" w:fill="FFFFFF"/>
              </w:rPr>
              <w:t>ТЕЛЕФОННЫЕ ПРОДАЖИ</w:t>
            </w:r>
          </w:p>
          <w:p w14:paraId="5BAD4068" w14:textId="77777777" w:rsidR="003A6F36" w:rsidRPr="003A6F36" w:rsidRDefault="003A6F36" w:rsidP="003A6F36">
            <w:pPr>
              <w:rPr>
                <w:rFonts w:ascii="Century Gothic" w:hAnsi="Century Gothic" w:cs="Arial"/>
                <w:bCs/>
                <w:color w:val="141414"/>
              </w:rPr>
            </w:pPr>
            <w:r w:rsidRPr="003A6F36">
              <w:rPr>
                <w:rFonts w:ascii="Century Gothic" w:hAnsi="Century Gothic" w:cs="Arial"/>
                <w:bCs/>
                <w:color w:val="141414"/>
              </w:rPr>
              <w:t>Реалити-звонок из зала в компанию, клиенту на выбор участников: новому или текущему, «ведение переговоров с целью перевести клиента на следующий этап». ТОП-ошибки в переговорах.</w:t>
            </w:r>
          </w:p>
          <w:p w14:paraId="0031BC29" w14:textId="77777777" w:rsidR="00BC0F71" w:rsidRDefault="00BC0F71" w:rsidP="00452320">
            <w:pPr>
              <w:rPr>
                <w:rFonts w:ascii="Century Gothic" w:hAnsi="Century Gothic" w:cs="Arial"/>
                <w:b/>
                <w:bCs/>
                <w:color w:val="700000"/>
                <w:szCs w:val="19"/>
              </w:rPr>
            </w:pPr>
          </w:p>
          <w:p w14:paraId="7328C689" w14:textId="5B57704A" w:rsidR="003F155C" w:rsidRPr="003A6F36" w:rsidRDefault="003A6F36" w:rsidP="003F155C">
            <w:pPr>
              <w:rPr>
                <w:rFonts w:ascii="Century Gothic" w:hAnsi="Century Gothic" w:cs="Arial"/>
                <w:color w:val="000000"/>
                <w:szCs w:val="19"/>
                <w:lang w:eastAsia="en-US"/>
              </w:rPr>
            </w:pPr>
            <w:r>
              <w:rPr>
                <w:rFonts w:ascii="Century Gothic" w:hAnsi="Century Gothic" w:cs="Arial"/>
                <w:b/>
                <w:bCs/>
                <w:color w:val="700000"/>
                <w:szCs w:val="19"/>
              </w:rPr>
              <w:t>КРОСС-ПРОДАЖИ</w:t>
            </w:r>
            <w:r w:rsidR="00BA2238">
              <w:rPr>
                <w:rFonts w:ascii="Century Gothic" w:hAnsi="Century Gothic" w:cs="Arial"/>
                <w:b/>
                <w:bCs/>
                <w:color w:val="700000"/>
                <w:szCs w:val="19"/>
              </w:rPr>
              <w:br/>
            </w:r>
            <w:r w:rsidRPr="003A6F36">
              <w:rPr>
                <w:rFonts w:ascii="Century Gothic" w:hAnsi="Century Gothic" w:cs="Arial"/>
                <w:color w:val="000000"/>
                <w:szCs w:val="19"/>
                <w:lang w:eastAsia="en-US"/>
              </w:rPr>
              <w:t>Как допродавать с текущей «сонной» базой? Как легко переводить клиента на покупку дополнительного продукта? Скрипты и техники кросс-продаж. Как у</w:t>
            </w:r>
            <w:r>
              <w:rPr>
                <w:rFonts w:ascii="Century Gothic" w:hAnsi="Century Gothic" w:cs="Arial"/>
                <w:color w:val="000000"/>
                <w:szCs w:val="19"/>
                <w:lang w:eastAsia="en-US"/>
              </w:rPr>
              <w:t>величивать средний чек на 30+%.</w:t>
            </w:r>
          </w:p>
          <w:p w14:paraId="11BF82D3" w14:textId="4F1EFEFB" w:rsidR="00814382" w:rsidRPr="00941D77" w:rsidRDefault="00814382" w:rsidP="00C5310D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000000"/>
                <w:lang w:eastAsia="en-US"/>
              </w:rPr>
            </w:pPr>
          </w:p>
          <w:p w14:paraId="1E973F81" w14:textId="77777777" w:rsidR="003A6F36" w:rsidRPr="003A6F36" w:rsidRDefault="003A6F36" w:rsidP="003A6F36">
            <w:pPr>
              <w:rPr>
                <w:rFonts w:ascii="Century Gothic" w:hAnsi="Century Gothic" w:cs="Arial"/>
                <w:b/>
                <w:bCs/>
                <w:color w:val="700000"/>
              </w:rPr>
            </w:pPr>
            <w:r w:rsidRPr="003A6F36">
              <w:rPr>
                <w:rFonts w:ascii="Century Gothic" w:hAnsi="Century Gothic" w:cs="Arial"/>
                <w:b/>
                <w:bCs/>
                <w:color w:val="700000"/>
              </w:rPr>
              <w:t>ПРОДАЖИ ПО РЕКОМЕНДАЦИЯМ</w:t>
            </w:r>
          </w:p>
          <w:p w14:paraId="3F9E25AA" w14:textId="77777777" w:rsidR="003A6F36" w:rsidRPr="003A6F36" w:rsidRDefault="003A6F36" w:rsidP="003A6F36">
            <w:pPr>
              <w:rPr>
                <w:rFonts w:ascii="Century Gothic" w:hAnsi="Century Gothic" w:cs="Arial"/>
                <w:bCs/>
                <w:color w:val="141414"/>
              </w:rPr>
            </w:pPr>
            <w:r w:rsidRPr="003A6F36">
              <w:rPr>
                <w:rFonts w:ascii="Century Gothic" w:hAnsi="Century Gothic" w:cs="Arial"/>
                <w:bCs/>
                <w:color w:val="141414"/>
              </w:rPr>
              <w:t>Как получать рекомендации после и во время продажи. Метод «КДР». Стадии получения «мягких» рекомендации</w:t>
            </w:r>
            <w:r w:rsidRPr="003A6F36">
              <w:rPr>
                <w:rFonts w:ascii="Arial" w:hAnsi="Arial" w:cs="Arial"/>
                <w:bCs/>
                <w:color w:val="141414"/>
              </w:rPr>
              <w:t>̆</w:t>
            </w:r>
            <w:r w:rsidRPr="003A6F36">
              <w:rPr>
                <w:rFonts w:ascii="Century Gothic" w:hAnsi="Century Gothic" w:cs="Arial"/>
                <w:bCs/>
                <w:color w:val="141414"/>
              </w:rPr>
              <w:t>. Как получать рекомендации “между прочим”?</w:t>
            </w:r>
          </w:p>
          <w:p w14:paraId="25BFB9E2" w14:textId="7F099BC8" w:rsidR="000812E5" w:rsidRPr="00941D77" w:rsidRDefault="000812E5" w:rsidP="00941D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141414"/>
              </w:rPr>
            </w:pPr>
          </w:p>
          <w:p w14:paraId="17D01AA8" w14:textId="62B77EF2" w:rsidR="00BC0F71" w:rsidRPr="003A6F36" w:rsidRDefault="003A6F36" w:rsidP="00BC0F71">
            <w:pPr>
              <w:rPr>
                <w:rFonts w:ascii="Century Gothic" w:hAnsi="Century Gothic" w:cs="Arial"/>
                <w:bCs/>
                <w:color w:val="141414"/>
              </w:rPr>
            </w:pPr>
            <w:r>
              <w:rPr>
                <w:rStyle w:val="af0"/>
                <w:rFonts w:ascii="Century Gothic" w:hAnsi="Century Gothic"/>
                <w:color w:val="700000"/>
                <w:shd w:val="clear" w:color="auto" w:fill="FFFFFF"/>
              </w:rPr>
              <w:t xml:space="preserve">ПЕРЕГОВОРЫ 1Х1 </w:t>
            </w:r>
            <w:r w:rsidR="00452320">
              <w:rPr>
                <w:rStyle w:val="af0"/>
                <w:rFonts w:ascii="Century Gothic" w:hAnsi="Century Gothic"/>
                <w:color w:val="700000"/>
                <w:shd w:val="clear" w:color="auto" w:fill="FFFFFF"/>
              </w:rPr>
              <w:br/>
            </w:r>
            <w:r w:rsidRPr="003A6F36">
              <w:rPr>
                <w:rFonts w:ascii="Century Gothic" w:hAnsi="Century Gothic" w:cs="Arial"/>
                <w:bCs/>
                <w:color w:val="141414"/>
              </w:rPr>
              <w:t>Приемы эффективных встреч 1х1. Как управлять «дистанцией</w:t>
            </w:r>
            <w:r w:rsidRPr="003A6F36">
              <w:rPr>
                <w:rFonts w:ascii="Arial" w:hAnsi="Arial" w:cs="Arial"/>
                <w:bCs/>
                <w:color w:val="141414"/>
              </w:rPr>
              <w:t>̆</w:t>
            </w:r>
            <w:r w:rsidRPr="003A6F36">
              <w:rPr>
                <w:rFonts w:ascii="Century Gothic" w:hAnsi="Century Gothic" w:cs="Century Gothic"/>
                <w:bCs/>
                <w:color w:val="141414"/>
              </w:rPr>
              <w:t>»</w:t>
            </w:r>
            <w:r w:rsidRPr="003A6F36">
              <w:rPr>
                <w:rFonts w:ascii="Century Gothic" w:hAnsi="Century Gothic" w:cs="Arial"/>
                <w:bCs/>
                <w:color w:val="141414"/>
              </w:rPr>
              <w:t xml:space="preserve">, </w:t>
            </w:r>
            <w:r w:rsidRPr="003A6F36">
              <w:rPr>
                <w:rFonts w:ascii="Century Gothic" w:hAnsi="Century Gothic" w:cs="Century Gothic"/>
                <w:bCs/>
                <w:color w:val="141414"/>
              </w:rPr>
              <w:t>не</w:t>
            </w:r>
            <w:r w:rsidRPr="003A6F36">
              <w:rPr>
                <w:rFonts w:ascii="Century Gothic" w:hAnsi="Century Gothic" w:cs="Arial"/>
                <w:bCs/>
                <w:color w:val="141414"/>
              </w:rPr>
              <w:t xml:space="preserve"> </w:t>
            </w:r>
            <w:r w:rsidRPr="003A6F36">
              <w:rPr>
                <w:rFonts w:ascii="Century Gothic" w:hAnsi="Century Gothic" w:cs="Century Gothic"/>
                <w:bCs/>
                <w:color w:val="141414"/>
              </w:rPr>
              <w:t>скатываясь</w:t>
            </w:r>
            <w:r w:rsidRPr="003A6F36">
              <w:rPr>
                <w:rFonts w:ascii="Century Gothic" w:hAnsi="Century Gothic" w:cs="Arial"/>
                <w:bCs/>
                <w:color w:val="141414"/>
              </w:rPr>
              <w:t xml:space="preserve"> </w:t>
            </w:r>
            <w:r w:rsidRPr="003A6F36">
              <w:rPr>
                <w:rFonts w:ascii="Century Gothic" w:hAnsi="Century Gothic" w:cs="Century Gothic"/>
                <w:bCs/>
                <w:color w:val="141414"/>
              </w:rPr>
              <w:t>в</w:t>
            </w:r>
            <w:r w:rsidRPr="003A6F36">
              <w:rPr>
                <w:rFonts w:ascii="Century Gothic" w:hAnsi="Century Gothic" w:cs="Arial"/>
                <w:bCs/>
                <w:color w:val="141414"/>
              </w:rPr>
              <w:t xml:space="preserve"> </w:t>
            </w:r>
            <w:r w:rsidRPr="003A6F36">
              <w:rPr>
                <w:rFonts w:ascii="Century Gothic" w:hAnsi="Century Gothic" w:cs="Century Gothic"/>
                <w:bCs/>
                <w:color w:val="141414"/>
              </w:rPr>
              <w:t>«панибратство»</w:t>
            </w:r>
            <w:r w:rsidRPr="003A6F36">
              <w:rPr>
                <w:rFonts w:ascii="Century Gothic" w:hAnsi="Century Gothic" w:cs="Arial"/>
                <w:bCs/>
                <w:color w:val="141414"/>
              </w:rPr>
              <w:t xml:space="preserve">? 4 </w:t>
            </w:r>
            <w:r w:rsidRPr="003A6F36">
              <w:rPr>
                <w:rFonts w:ascii="Century Gothic" w:hAnsi="Century Gothic" w:cs="Century Gothic"/>
                <w:bCs/>
                <w:color w:val="141414"/>
              </w:rPr>
              <w:t>варианта</w:t>
            </w:r>
            <w:r w:rsidRPr="003A6F36">
              <w:rPr>
                <w:rFonts w:ascii="Century Gothic" w:hAnsi="Century Gothic" w:cs="Arial"/>
                <w:bCs/>
                <w:color w:val="141414"/>
              </w:rPr>
              <w:t xml:space="preserve"> </w:t>
            </w:r>
            <w:r w:rsidRPr="003A6F36">
              <w:rPr>
                <w:rFonts w:ascii="Century Gothic" w:hAnsi="Century Gothic" w:cs="Century Gothic"/>
                <w:bCs/>
                <w:color w:val="141414"/>
              </w:rPr>
              <w:t>расположения</w:t>
            </w:r>
            <w:r w:rsidRPr="003A6F36">
              <w:rPr>
                <w:rFonts w:ascii="Century Gothic" w:hAnsi="Century Gothic" w:cs="Arial"/>
                <w:bCs/>
                <w:color w:val="141414"/>
              </w:rPr>
              <w:t xml:space="preserve"> </w:t>
            </w:r>
            <w:r w:rsidRPr="003A6F36">
              <w:rPr>
                <w:rFonts w:ascii="Century Gothic" w:hAnsi="Century Gothic" w:cs="Century Gothic"/>
                <w:bCs/>
                <w:color w:val="141414"/>
              </w:rPr>
              <w:t>на</w:t>
            </w:r>
            <w:r w:rsidRPr="003A6F36">
              <w:rPr>
                <w:rFonts w:ascii="Century Gothic" w:hAnsi="Century Gothic" w:cs="Arial"/>
                <w:bCs/>
                <w:color w:val="141414"/>
              </w:rPr>
              <w:t xml:space="preserve"> </w:t>
            </w:r>
            <w:r w:rsidRPr="003A6F36">
              <w:rPr>
                <w:rFonts w:ascii="Century Gothic" w:hAnsi="Century Gothic" w:cs="Century Gothic"/>
                <w:bCs/>
                <w:color w:val="141414"/>
              </w:rPr>
              <w:t>переговорах</w:t>
            </w:r>
            <w:r w:rsidRPr="003A6F36">
              <w:rPr>
                <w:rFonts w:ascii="Century Gothic" w:hAnsi="Century Gothic" w:cs="Arial"/>
                <w:bCs/>
                <w:color w:val="141414"/>
              </w:rPr>
              <w:t xml:space="preserve">. </w:t>
            </w:r>
            <w:r w:rsidRPr="003A6F36">
              <w:rPr>
                <w:rFonts w:ascii="Century Gothic" w:hAnsi="Century Gothic" w:cs="Century Gothic"/>
                <w:bCs/>
                <w:color w:val="141414"/>
              </w:rPr>
              <w:t>«Доработка</w:t>
            </w:r>
            <w:r w:rsidRPr="003A6F36">
              <w:rPr>
                <w:rFonts w:ascii="Century Gothic" w:hAnsi="Century Gothic" w:cs="Arial"/>
                <w:bCs/>
                <w:color w:val="141414"/>
              </w:rPr>
              <w:t xml:space="preserve"> </w:t>
            </w:r>
            <w:r w:rsidRPr="003A6F36">
              <w:rPr>
                <w:rFonts w:ascii="Century Gothic" w:hAnsi="Century Gothic" w:cs="Century Gothic"/>
                <w:bCs/>
                <w:color w:val="141414"/>
              </w:rPr>
              <w:t>жестами»</w:t>
            </w:r>
            <w:r w:rsidRPr="003A6F36">
              <w:rPr>
                <w:rFonts w:ascii="Century Gothic" w:hAnsi="Century Gothic" w:cs="Arial"/>
                <w:bCs/>
                <w:color w:val="141414"/>
              </w:rPr>
              <w:t xml:space="preserve">, </w:t>
            </w:r>
            <w:r w:rsidRPr="003A6F36">
              <w:rPr>
                <w:rFonts w:ascii="Century Gothic" w:hAnsi="Century Gothic" w:cs="Century Gothic"/>
                <w:bCs/>
                <w:color w:val="141414"/>
              </w:rPr>
              <w:t>сторителлинг</w:t>
            </w:r>
            <w:r>
              <w:rPr>
                <w:rFonts w:ascii="Century Gothic" w:hAnsi="Century Gothic" w:cs="Arial"/>
                <w:bCs/>
                <w:color w:val="141414"/>
              </w:rPr>
              <w:t>.</w:t>
            </w:r>
          </w:p>
          <w:p w14:paraId="21F00A73" w14:textId="259B598D" w:rsidR="00112DDB" w:rsidRPr="00941D77" w:rsidRDefault="00112DDB" w:rsidP="00BC0F7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bCs/>
                <w:color w:val="141414"/>
              </w:rPr>
            </w:pPr>
          </w:p>
          <w:p w14:paraId="21E93978" w14:textId="77777777" w:rsidR="003A6F36" w:rsidRPr="003A6F36" w:rsidRDefault="003A6F36" w:rsidP="003A6F36">
            <w:pPr>
              <w:rPr>
                <w:rFonts w:ascii="Century Gothic" w:hAnsi="Century Gothic" w:cs="Arial"/>
                <w:b/>
                <w:bCs/>
                <w:color w:val="700000"/>
              </w:rPr>
            </w:pPr>
            <w:r w:rsidRPr="003A6F36">
              <w:rPr>
                <w:rFonts w:ascii="Century Gothic" w:hAnsi="Century Gothic" w:cs="Arial"/>
                <w:b/>
                <w:bCs/>
                <w:color w:val="700000"/>
              </w:rPr>
              <w:t>ПЕРЕГОВОРЫ В МЕССЕНДЖЕРАХ.</w:t>
            </w:r>
          </w:p>
          <w:p w14:paraId="1448FBE6" w14:textId="77777777" w:rsidR="003A6F36" w:rsidRPr="003A6F36" w:rsidRDefault="003A6F36" w:rsidP="003A6F36">
            <w:pPr>
              <w:rPr>
                <w:rFonts w:ascii="Century Gothic" w:hAnsi="Century Gothic" w:cs="Arial"/>
                <w:bCs/>
                <w:color w:val="141414"/>
              </w:rPr>
            </w:pPr>
            <w:r w:rsidRPr="003A6F36">
              <w:rPr>
                <w:rFonts w:ascii="Century Gothic" w:hAnsi="Century Gothic" w:cs="Arial"/>
                <w:bCs/>
                <w:color w:val="141414"/>
              </w:rPr>
              <w:t>Как «догонять» клиента сообщениями. Что именно писать, чтобы убеждать. Живая отработка возражений с клиентами. Ключевые фразы для убеждения клиентов.</w:t>
            </w:r>
          </w:p>
          <w:p w14:paraId="1C3F1A3F" w14:textId="77777777" w:rsidR="00452320" w:rsidRDefault="00452320" w:rsidP="00452320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rPr>
                <w:rFonts w:ascii="Century Gothic" w:hAnsi="Century Gothic" w:cs="Arial"/>
                <w:bCs/>
                <w:color w:val="141414"/>
              </w:rPr>
            </w:pPr>
          </w:p>
          <w:p w14:paraId="0255C624" w14:textId="77777777" w:rsidR="003A6F36" w:rsidRPr="003A6F36" w:rsidRDefault="003A6F36" w:rsidP="003A6F36">
            <w:pPr>
              <w:rPr>
                <w:rFonts w:ascii="Century Gothic" w:hAnsi="Century Gothic" w:cs="Arial"/>
                <w:b/>
                <w:bCs/>
                <w:color w:val="700000"/>
              </w:rPr>
            </w:pPr>
            <w:r w:rsidRPr="003A6F36">
              <w:rPr>
                <w:rFonts w:ascii="Century Gothic" w:hAnsi="Century Gothic" w:cs="Arial"/>
                <w:b/>
                <w:bCs/>
                <w:color w:val="700000"/>
              </w:rPr>
              <w:t>ЛИЧНЫИ</w:t>
            </w:r>
            <w:r w:rsidRPr="003A6F36">
              <w:rPr>
                <w:rFonts w:ascii="Arial" w:hAnsi="Arial" w:cs="Arial"/>
                <w:b/>
                <w:bCs/>
                <w:color w:val="700000"/>
              </w:rPr>
              <w:t>̆</w:t>
            </w:r>
            <w:r w:rsidRPr="003A6F36">
              <w:rPr>
                <w:rFonts w:ascii="Century Gothic" w:hAnsi="Century Gothic" w:cs="Arial"/>
                <w:b/>
                <w:bCs/>
                <w:color w:val="700000"/>
              </w:rPr>
              <w:t xml:space="preserve"> </w:t>
            </w:r>
            <w:r w:rsidRPr="003A6F36">
              <w:rPr>
                <w:rFonts w:ascii="Century Gothic" w:hAnsi="Century Gothic" w:cs="Century Gothic"/>
                <w:b/>
                <w:bCs/>
                <w:color w:val="700000"/>
              </w:rPr>
              <w:t>БРЕНД</w:t>
            </w:r>
            <w:r w:rsidRPr="003A6F36">
              <w:rPr>
                <w:rFonts w:ascii="Century Gothic" w:hAnsi="Century Gothic" w:cs="Arial"/>
                <w:b/>
                <w:bCs/>
                <w:color w:val="700000"/>
              </w:rPr>
              <w:t xml:space="preserve"> </w:t>
            </w:r>
            <w:r w:rsidRPr="003A6F36">
              <w:rPr>
                <w:rFonts w:ascii="Century Gothic" w:hAnsi="Century Gothic" w:cs="Century Gothic"/>
                <w:b/>
                <w:bCs/>
                <w:color w:val="700000"/>
              </w:rPr>
              <w:t>ПРОДАВЦА</w:t>
            </w:r>
            <w:r w:rsidRPr="003A6F36">
              <w:rPr>
                <w:rFonts w:ascii="Century Gothic" w:hAnsi="Century Gothic" w:cs="Arial"/>
                <w:b/>
                <w:bCs/>
                <w:color w:val="700000"/>
              </w:rPr>
              <w:t xml:space="preserve">. </w:t>
            </w:r>
            <w:r w:rsidRPr="003A6F36">
              <w:rPr>
                <w:rFonts w:ascii="Century Gothic" w:hAnsi="Century Gothic" w:cs="Century Gothic"/>
                <w:b/>
                <w:bCs/>
                <w:color w:val="700000"/>
              </w:rPr>
              <w:t>КАК</w:t>
            </w:r>
            <w:r w:rsidRPr="003A6F36">
              <w:rPr>
                <w:rFonts w:ascii="Century Gothic" w:hAnsi="Century Gothic" w:cs="Arial"/>
                <w:b/>
                <w:bCs/>
                <w:color w:val="700000"/>
              </w:rPr>
              <w:t xml:space="preserve"> </w:t>
            </w:r>
            <w:r w:rsidRPr="003A6F36">
              <w:rPr>
                <w:rFonts w:ascii="Century Gothic" w:hAnsi="Century Gothic" w:cs="Century Gothic"/>
                <w:b/>
                <w:bCs/>
                <w:color w:val="700000"/>
              </w:rPr>
              <w:t>ПРОДАВАТЬ</w:t>
            </w:r>
            <w:r w:rsidRPr="003A6F36">
              <w:rPr>
                <w:rFonts w:ascii="Century Gothic" w:hAnsi="Century Gothic" w:cs="Arial"/>
                <w:b/>
                <w:bCs/>
                <w:color w:val="700000"/>
              </w:rPr>
              <w:t xml:space="preserve"> </w:t>
            </w:r>
            <w:r w:rsidRPr="003A6F36">
              <w:rPr>
                <w:rFonts w:ascii="Century Gothic" w:hAnsi="Century Gothic" w:cs="Century Gothic"/>
                <w:b/>
                <w:bCs/>
                <w:color w:val="700000"/>
              </w:rPr>
              <w:t>«ДОРОГО»</w:t>
            </w:r>
            <w:r w:rsidRPr="003A6F36">
              <w:rPr>
                <w:rFonts w:ascii="Century Gothic" w:hAnsi="Century Gothic" w:cs="Arial"/>
                <w:b/>
                <w:bCs/>
                <w:color w:val="700000"/>
              </w:rPr>
              <w:t xml:space="preserve">? </w:t>
            </w:r>
          </w:p>
          <w:p w14:paraId="4C9F3E04" w14:textId="77777777" w:rsidR="003A6F36" w:rsidRPr="003A6F36" w:rsidRDefault="003A6F36" w:rsidP="003A6F36">
            <w:pPr>
              <w:rPr>
                <w:rFonts w:ascii="Century Gothic" w:hAnsi="Century Gothic" w:cs="Arial"/>
                <w:bCs/>
                <w:color w:val="141414"/>
              </w:rPr>
            </w:pPr>
            <w:r w:rsidRPr="003A6F36">
              <w:rPr>
                <w:rFonts w:ascii="Century Gothic" w:hAnsi="Century Gothic" w:cs="Arial"/>
                <w:bCs/>
                <w:color w:val="141414"/>
              </w:rPr>
              <w:t xml:space="preserve">5 векторов личного брендинга для переговорщика: фото-стиль, профили в соц. сетях и пр. Брендинг с бюджетом «0». </w:t>
            </w:r>
          </w:p>
          <w:p w14:paraId="1DB345DA" w14:textId="77777777" w:rsidR="00014F5B" w:rsidRDefault="00014F5B" w:rsidP="00452320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rPr>
                <w:rFonts w:ascii="Century Gothic" w:hAnsi="Century Gothic" w:cs="Arial"/>
                <w:bCs/>
                <w:color w:val="141414"/>
              </w:rPr>
            </w:pPr>
          </w:p>
          <w:p w14:paraId="3125A043" w14:textId="77C189E6" w:rsidR="003A6F36" w:rsidRPr="003A6F36" w:rsidRDefault="003A6F36" w:rsidP="003A6F36">
            <w:pPr>
              <w:rPr>
                <w:rFonts w:ascii="Century Gothic" w:hAnsi="Century Gothic" w:cs="Arial"/>
                <w:bCs/>
                <w:color w:val="141414"/>
              </w:rPr>
            </w:pPr>
            <w:r>
              <w:rPr>
                <w:rStyle w:val="af0"/>
                <w:rFonts w:ascii="Helvetica" w:hAnsi="Helvetica"/>
                <w:color w:val="700000"/>
                <w:shd w:val="clear" w:color="auto" w:fill="FFFFFF"/>
              </w:rPr>
              <w:t xml:space="preserve">САМОМОТИВАЦИЯ </w:t>
            </w:r>
            <w:r>
              <w:rPr>
                <w:rStyle w:val="af0"/>
                <w:rFonts w:asciiTheme="minorHAnsi" w:hAnsiTheme="minorHAnsi"/>
                <w:color w:val="700000"/>
                <w:shd w:val="clear" w:color="auto" w:fill="FFFFFF"/>
              </w:rPr>
              <w:br/>
            </w:r>
            <w:bookmarkStart w:id="1" w:name="_GoBack"/>
            <w:bookmarkEnd w:id="1"/>
            <w:r w:rsidRPr="003A6F36">
              <w:rPr>
                <w:rFonts w:ascii="Century Gothic" w:hAnsi="Century Gothic" w:cs="Arial"/>
                <w:bCs/>
                <w:color w:val="141414"/>
              </w:rPr>
              <w:t>Как «зажечь себя?». Системные приемы самомотивации: отработка реакций, химия продаж, страхи, зона дискомфорта и пр.</w:t>
            </w:r>
          </w:p>
          <w:p w14:paraId="5B5F4039" w14:textId="7AF17C3F" w:rsidR="00014F5B" w:rsidRPr="00941D77" w:rsidRDefault="00014F5B" w:rsidP="00452320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rPr>
                <w:rFonts w:ascii="Century Gothic" w:hAnsi="Century Gothic" w:cs="Arial"/>
                <w:bCs/>
                <w:color w:val="141414"/>
              </w:rPr>
            </w:pPr>
          </w:p>
        </w:tc>
      </w:tr>
      <w:tr w:rsidR="00452320" w:rsidRPr="00941D77" w14:paraId="5C503B2A" w14:textId="77777777" w:rsidTr="00941D77">
        <w:trPr>
          <w:trHeight w:val="6107"/>
        </w:trPr>
        <w:tc>
          <w:tcPr>
            <w:tcW w:w="5387" w:type="dxa"/>
          </w:tcPr>
          <w:p w14:paraId="595CC13D" w14:textId="77777777" w:rsidR="00452320" w:rsidRPr="00941D77" w:rsidRDefault="00452320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</w:p>
        </w:tc>
        <w:tc>
          <w:tcPr>
            <w:tcW w:w="4673" w:type="dxa"/>
          </w:tcPr>
          <w:p w14:paraId="566E30BA" w14:textId="77777777" w:rsidR="00452320" w:rsidRPr="00C5310D" w:rsidRDefault="00452320" w:rsidP="00941D77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b/>
                <w:color w:val="000000" w:themeColor="text1"/>
                <w:sz w:val="24"/>
              </w:rPr>
            </w:pPr>
          </w:p>
        </w:tc>
      </w:tr>
    </w:tbl>
    <w:p w14:paraId="78C460EE" w14:textId="10BFA2BC" w:rsidR="0006253B" w:rsidRPr="00452320" w:rsidRDefault="0006253B" w:rsidP="00941D77">
      <w:pPr>
        <w:widowControl w:val="0"/>
        <w:tabs>
          <w:tab w:val="left" w:pos="284"/>
        </w:tabs>
        <w:autoSpaceDE w:val="0"/>
        <w:autoSpaceDN w:val="0"/>
        <w:adjustRightInd w:val="0"/>
        <w:jc w:val="both"/>
        <w:rPr>
          <w:rFonts w:ascii="Century Gothic" w:hAnsi="Century Gothic" w:cs="Arial"/>
          <w:b/>
          <w:color w:val="000000" w:themeColor="text1"/>
          <w:sz w:val="20"/>
          <w:szCs w:val="20"/>
        </w:rPr>
      </w:pPr>
    </w:p>
    <w:sectPr w:rsidR="0006253B" w:rsidRPr="00452320" w:rsidSect="00EB269D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542" w:right="850" w:bottom="0" w:left="1701" w:header="0" w:footer="6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904D0F4" w14:textId="77777777" w:rsidR="00C57EB9" w:rsidRDefault="00C57EB9" w:rsidP="00856771">
      <w:r>
        <w:separator/>
      </w:r>
    </w:p>
  </w:endnote>
  <w:endnote w:type="continuationSeparator" w:id="0">
    <w:p w14:paraId="06E652AD" w14:textId="77777777" w:rsidR="00C57EB9" w:rsidRDefault="00C57EB9" w:rsidP="008567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Museo Sans Cyrl 900">
    <w:altName w:val="Arial"/>
    <w:panose1 w:val="00000000000000000000"/>
    <w:charset w:val="00"/>
    <w:family w:val="modern"/>
    <w:notTrueType/>
    <w:pitch w:val="variable"/>
    <w:sig w:usb0="00000207" w:usb1="00000001" w:usb2="00000000" w:usb3="00000000" w:csb0="00000097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FA7913" w14:textId="7CFFE2C8" w:rsidR="00355CF6" w:rsidRDefault="00EB269D">
    <w:pPr>
      <w:pStyle w:val="a6"/>
    </w:pPr>
    <w:r>
      <w:rPr>
        <w:rFonts w:ascii="Century Gothic" w:hAnsi="Century Gothic" w:cs="Arial"/>
        <w:b/>
        <w:noProof/>
        <w:color w:val="000000" w:themeColor="text1"/>
        <w:sz w:val="19"/>
        <w:szCs w:val="19"/>
      </w:rPr>
      <w:drawing>
        <wp:inline distT="0" distB="0" distL="0" distR="0" wp14:anchorId="7FAC0930" wp14:editId="130B0B02">
          <wp:extent cx="5940425" cy="295456"/>
          <wp:effectExtent l="0" t="0" r="0" b="1905"/>
          <wp:docPr id="8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Рисунок 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425" cy="2954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CAE27BE" w14:textId="77777777" w:rsidR="00C57EB9" w:rsidRDefault="00C57EB9" w:rsidP="00856771">
      <w:r>
        <w:separator/>
      </w:r>
    </w:p>
  </w:footnote>
  <w:footnote w:type="continuationSeparator" w:id="0">
    <w:p w14:paraId="7EFDB542" w14:textId="77777777" w:rsidR="00C57EB9" w:rsidRDefault="00C57EB9" w:rsidP="008567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F8275E" w14:textId="7FEFE8A2" w:rsidR="00592490" w:rsidRDefault="00C57EB9">
    <w:pPr>
      <w:pStyle w:val="a4"/>
    </w:pPr>
    <w:r>
      <w:rPr>
        <w:noProof/>
        <w:lang w:eastAsia="ru-RU"/>
      </w:rPr>
      <w:pict w14:anchorId="31BC92C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9994329" o:spid="_x0000_s2050" type="#_x0000_t75" alt="" style="position:absolute;margin-left:0;margin-top:0;width:595.7pt;height:842.15pt;z-index:-25164697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фон-01 новый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E91A0E" w14:textId="68E9213C" w:rsidR="00EB269D" w:rsidRPr="00EB269D" w:rsidRDefault="00592490" w:rsidP="00EB269D">
    <w:pPr>
      <w:pStyle w:val="a4"/>
      <w:tabs>
        <w:tab w:val="clear" w:pos="4677"/>
        <w:tab w:val="clear" w:pos="9355"/>
        <w:tab w:val="left" w:pos="2662"/>
      </w:tabs>
      <w:rPr>
        <w:rFonts w:ascii="Museo Sans Cyrl 900" w:hAnsi="Museo Sans Cyrl 900"/>
        <w:sz w:val="28"/>
        <w:szCs w:val="28"/>
      </w:rPr>
    </w:pPr>
    <w:r>
      <w:rPr>
        <w:rFonts w:ascii="Museo Sans Cyrl 900" w:hAnsi="Museo Sans Cyrl 900"/>
        <w:sz w:val="28"/>
        <w:szCs w:val="28"/>
      </w:rPr>
      <w:t xml:space="preserve">      </w:t>
    </w:r>
  </w:p>
  <w:p w14:paraId="072C8BFD" w14:textId="58EA6843" w:rsidR="00EB269D" w:rsidRDefault="00EB269D" w:rsidP="00E85C06">
    <w:pPr>
      <w:pStyle w:val="a4"/>
      <w:tabs>
        <w:tab w:val="left" w:pos="6563"/>
        <w:tab w:val="left" w:pos="7088"/>
      </w:tabs>
      <w:ind w:left="-426"/>
    </w:pPr>
    <w:r>
      <w:rPr>
        <w:noProof/>
        <w:lang w:eastAsia="ru-RU"/>
      </w:rPr>
      <w:drawing>
        <wp:inline distT="0" distB="0" distL="0" distR="0" wp14:anchorId="5648DC0D" wp14:editId="354D635C">
          <wp:extent cx="1243028" cy="487777"/>
          <wp:effectExtent l="0" t="0" r="1905" b="0"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Рисунок 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94544" cy="5472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</w:t>
    </w:r>
    <w:r>
      <w:tab/>
      <w:t xml:space="preserve">                              </w:t>
    </w:r>
    <w:r w:rsidR="00E85C06">
      <w:t xml:space="preserve">       </w:t>
    </w:r>
    <w:r>
      <w:t xml:space="preserve">     </w:t>
    </w:r>
    <w:r>
      <w:rPr>
        <w:noProof/>
        <w:lang w:eastAsia="ru-RU"/>
      </w:rPr>
      <w:drawing>
        <wp:inline distT="0" distB="0" distL="0" distR="0" wp14:anchorId="749B0BF7" wp14:editId="040D3863">
          <wp:extent cx="3488788" cy="428500"/>
          <wp:effectExtent l="0" t="0" r="0" b="3810"/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Рисунок 6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655952" cy="4490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A3E6788" w14:textId="77777777" w:rsidR="00A965B4" w:rsidRDefault="00EB269D" w:rsidP="00A965B4">
    <w:pPr>
      <w:pStyle w:val="a4"/>
      <w:tabs>
        <w:tab w:val="left" w:pos="6563"/>
      </w:tabs>
      <w:ind w:left="-425"/>
      <w:jc w:val="right"/>
      <w:rPr>
        <w:rFonts w:ascii="Century Gothic" w:hAnsi="Century Gothic" w:cs="Arial"/>
        <w:b/>
        <w:color w:val="C00000"/>
        <w:sz w:val="20"/>
        <w:szCs w:val="20"/>
      </w:rPr>
    </w:pPr>
    <w:r w:rsidRPr="009E516D">
      <w:rPr>
        <w:rFonts w:ascii="Century Gothic" w:hAnsi="Century Gothic" w:cs="Arial"/>
        <w:b/>
        <w:color w:val="C00000"/>
        <w:sz w:val="20"/>
        <w:szCs w:val="20"/>
      </w:rPr>
      <w:t>Тренинг в формате «Реалити»</w:t>
    </w:r>
    <w:r>
      <w:rPr>
        <w:rFonts w:ascii="Century Gothic" w:hAnsi="Century Gothic" w:cs="Arial"/>
        <w:b/>
        <w:color w:val="C00000"/>
        <w:sz w:val="20"/>
        <w:szCs w:val="20"/>
      </w:rPr>
      <w:t xml:space="preserve"> </w:t>
    </w:r>
    <w:r w:rsidR="00A965B4">
      <w:rPr>
        <w:rFonts w:ascii="Century Gothic" w:hAnsi="Century Gothic" w:cs="Arial"/>
        <w:b/>
        <w:color w:val="C00000"/>
        <w:sz w:val="20"/>
        <w:szCs w:val="20"/>
      </w:rPr>
      <w:t xml:space="preserve">    </w:t>
    </w:r>
    <w:r>
      <w:rPr>
        <w:rFonts w:ascii="Century Gothic" w:hAnsi="Century Gothic" w:cs="Arial"/>
        <w:b/>
        <w:color w:val="C00000"/>
        <w:sz w:val="20"/>
        <w:szCs w:val="20"/>
      </w:rPr>
      <w:t xml:space="preserve">            </w:t>
    </w:r>
  </w:p>
  <w:p w14:paraId="3C14B122" w14:textId="2FBDC056" w:rsidR="00EB269D" w:rsidRPr="003A6F36" w:rsidRDefault="003A6F36" w:rsidP="003F155C">
    <w:pPr>
      <w:pStyle w:val="a4"/>
      <w:tabs>
        <w:tab w:val="left" w:pos="6563"/>
      </w:tabs>
      <w:ind w:left="-425"/>
      <w:jc w:val="right"/>
    </w:pPr>
    <w:r>
      <w:rPr>
        <w:rFonts w:ascii="Century Gothic" w:hAnsi="Century Gothic" w:cs="Arial"/>
        <w:b/>
        <w:color w:val="141414"/>
        <w:sz w:val="24"/>
        <w:szCs w:val="24"/>
        <w:lang w:val="en-US"/>
      </w:rPr>
      <w:t>PR</w:t>
    </w:r>
    <w:r>
      <w:rPr>
        <w:rFonts w:ascii="Century Gothic" w:hAnsi="Century Gothic" w:cs="Arial"/>
        <w:b/>
        <w:color w:val="141414"/>
        <w:sz w:val="24"/>
        <w:szCs w:val="24"/>
      </w:rPr>
      <w:t>ОПродажи, онлайн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2B2C74" w14:textId="0E0C6ADA" w:rsidR="00592490" w:rsidRDefault="00C57EB9">
    <w:pPr>
      <w:pStyle w:val="a4"/>
    </w:pPr>
    <w:r>
      <w:rPr>
        <w:noProof/>
        <w:lang w:eastAsia="ru-RU"/>
      </w:rPr>
      <w:pict w14:anchorId="0D6BE9A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9994328" o:spid="_x0000_s2049" type="#_x0000_t75" alt="" style="position:absolute;margin-left:0;margin-top:0;width:595.7pt;height:842.15pt;z-index:-25164800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фон-01 новый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▪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4"/>
    <w:multiLevelType w:val="multilevel"/>
    <w:tmpl w:val="6E1C8D68"/>
    <w:name w:val="WWNum5"/>
    <w:lvl w:ilvl="0">
      <w:start w:val="1"/>
      <w:numFmt w:val="bullet"/>
      <w:lvlText w:val="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>
      <w:start w:val="4"/>
      <w:numFmt w:val="decimal"/>
      <w:lvlText w:val="%2."/>
      <w:lvlJc w:val="left"/>
      <w:pPr>
        <w:tabs>
          <w:tab w:val="num" w:pos="502"/>
        </w:tabs>
        <w:ind w:left="502" w:hanging="360"/>
      </w:pPr>
      <w:rPr>
        <w:rFonts w:cs="Times New Roman" w:hint="default"/>
        <w:b/>
        <w:i w:val="0"/>
        <w:color w:val="00000A"/>
      </w:rPr>
    </w:lvl>
    <w:lvl w:ilvl="2">
      <w:start w:val="1"/>
      <w:numFmt w:val="bullet"/>
      <w:lvlText w:val="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3">
      <w:start w:val="8"/>
      <w:numFmt w:val="decimal"/>
      <w:lvlText w:val="%2.%3.%4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  <w:lvl w:ilvl="4">
      <w:start w:val="1"/>
      <w:numFmt w:val="lowerLetter"/>
      <w:lvlText w:val="%2.%3.%4.%5."/>
      <w:lvlJc w:val="left"/>
      <w:pPr>
        <w:tabs>
          <w:tab w:val="num" w:pos="3960"/>
        </w:tabs>
        <w:ind w:left="3960" w:hanging="360"/>
      </w:pPr>
      <w:rPr>
        <w:rFonts w:cs="Times New Roman" w:hint="default"/>
      </w:rPr>
    </w:lvl>
    <w:lvl w:ilvl="5">
      <w:start w:val="1"/>
      <w:numFmt w:val="lowerRoman"/>
      <w:lvlText w:val="%2.%3.%4.%5.%6."/>
      <w:lvlJc w:val="left"/>
      <w:pPr>
        <w:tabs>
          <w:tab w:val="num" w:pos="4680"/>
        </w:tabs>
        <w:ind w:left="4680" w:hanging="180"/>
      </w:pPr>
      <w:rPr>
        <w:rFonts w:cs="Times New Roman" w:hint="default"/>
      </w:rPr>
    </w:lvl>
    <w:lvl w:ilvl="6">
      <w:start w:val="1"/>
      <w:numFmt w:val="decimal"/>
      <w:lvlText w:val="%2.%3.%4.%5.%6.%7."/>
      <w:lvlJc w:val="left"/>
      <w:pPr>
        <w:tabs>
          <w:tab w:val="num" w:pos="5400"/>
        </w:tabs>
        <w:ind w:left="5400" w:hanging="360"/>
      </w:pPr>
      <w:rPr>
        <w:rFonts w:cs="Times New Roman" w:hint="default"/>
      </w:rPr>
    </w:lvl>
    <w:lvl w:ilvl="7">
      <w:start w:val="1"/>
      <w:numFmt w:val="lowerLetter"/>
      <w:lvlText w:val="%2.%3.%4.%5.%6.%7.%8."/>
      <w:lvlJc w:val="left"/>
      <w:pPr>
        <w:tabs>
          <w:tab w:val="num" w:pos="6120"/>
        </w:tabs>
        <w:ind w:left="6120" w:hanging="360"/>
      </w:pPr>
      <w:rPr>
        <w:rFonts w:cs="Times New Roman" w:hint="default"/>
      </w:rPr>
    </w:lvl>
    <w:lvl w:ilvl="8">
      <w:start w:val="1"/>
      <w:numFmt w:val="lowerRoman"/>
      <w:lvlText w:val="%2.%3.%4.%5.%6.%7.%8.%9."/>
      <w:lvlJc w:val="left"/>
      <w:pPr>
        <w:tabs>
          <w:tab w:val="num" w:pos="6840"/>
        </w:tabs>
        <w:ind w:left="6840" w:hanging="180"/>
      </w:pPr>
      <w:rPr>
        <w:rFonts w:cs="Times New Roman" w:hint="default"/>
      </w:rPr>
    </w:lvl>
  </w:abstractNum>
  <w:abstractNum w:abstractNumId="2" w15:restartNumberingAfterBreak="0">
    <w:nsid w:val="00515CD4"/>
    <w:multiLevelType w:val="multilevel"/>
    <w:tmpl w:val="09E01B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076568D"/>
    <w:multiLevelType w:val="multilevel"/>
    <w:tmpl w:val="52E234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16539E1"/>
    <w:multiLevelType w:val="multilevel"/>
    <w:tmpl w:val="485A05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475308F"/>
    <w:multiLevelType w:val="hybridMultilevel"/>
    <w:tmpl w:val="28E08B7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7BC5D07"/>
    <w:multiLevelType w:val="multilevel"/>
    <w:tmpl w:val="516E4C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B631619"/>
    <w:multiLevelType w:val="hybridMultilevel"/>
    <w:tmpl w:val="4A4249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D4E1D33"/>
    <w:multiLevelType w:val="multilevel"/>
    <w:tmpl w:val="C3EE00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35C5E0A"/>
    <w:multiLevelType w:val="multilevel"/>
    <w:tmpl w:val="DA3E3F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9D00953"/>
    <w:multiLevelType w:val="multilevel"/>
    <w:tmpl w:val="C80ADA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CF76041"/>
    <w:multiLevelType w:val="multilevel"/>
    <w:tmpl w:val="E1700B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FF8364A"/>
    <w:multiLevelType w:val="multilevel"/>
    <w:tmpl w:val="D6C852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5887F4E"/>
    <w:multiLevelType w:val="multilevel"/>
    <w:tmpl w:val="4AB689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8835563"/>
    <w:multiLevelType w:val="multilevel"/>
    <w:tmpl w:val="DB3E71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8A8600D"/>
    <w:multiLevelType w:val="hybridMultilevel"/>
    <w:tmpl w:val="508689B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9BC5E0B"/>
    <w:multiLevelType w:val="multilevel"/>
    <w:tmpl w:val="368AA0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BC673B7"/>
    <w:multiLevelType w:val="multilevel"/>
    <w:tmpl w:val="135048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2FC14542"/>
    <w:multiLevelType w:val="hybridMultilevel"/>
    <w:tmpl w:val="592EC8FE"/>
    <w:lvl w:ilvl="0" w:tplc="ABA8E57C">
      <w:start w:val="1"/>
      <w:numFmt w:val="decimal"/>
      <w:lvlText w:val="%1."/>
      <w:lvlJc w:val="left"/>
      <w:pPr>
        <w:ind w:left="366" w:hanging="360"/>
      </w:pPr>
      <w:rPr>
        <w:rFonts w:ascii="Franklin Gothic Book" w:hAnsi="Franklin Gothic Book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6" w:hanging="360"/>
      </w:pPr>
    </w:lvl>
    <w:lvl w:ilvl="2" w:tplc="0419001B" w:tentative="1">
      <w:start w:val="1"/>
      <w:numFmt w:val="lowerRoman"/>
      <w:lvlText w:val="%3."/>
      <w:lvlJc w:val="right"/>
      <w:pPr>
        <w:ind w:left="1806" w:hanging="180"/>
      </w:pPr>
    </w:lvl>
    <w:lvl w:ilvl="3" w:tplc="0419000F" w:tentative="1">
      <w:start w:val="1"/>
      <w:numFmt w:val="decimal"/>
      <w:lvlText w:val="%4."/>
      <w:lvlJc w:val="left"/>
      <w:pPr>
        <w:ind w:left="2526" w:hanging="360"/>
      </w:pPr>
    </w:lvl>
    <w:lvl w:ilvl="4" w:tplc="04190019" w:tentative="1">
      <w:start w:val="1"/>
      <w:numFmt w:val="lowerLetter"/>
      <w:lvlText w:val="%5."/>
      <w:lvlJc w:val="left"/>
      <w:pPr>
        <w:ind w:left="3246" w:hanging="360"/>
      </w:pPr>
    </w:lvl>
    <w:lvl w:ilvl="5" w:tplc="0419001B" w:tentative="1">
      <w:start w:val="1"/>
      <w:numFmt w:val="lowerRoman"/>
      <w:lvlText w:val="%6."/>
      <w:lvlJc w:val="right"/>
      <w:pPr>
        <w:ind w:left="3966" w:hanging="180"/>
      </w:pPr>
    </w:lvl>
    <w:lvl w:ilvl="6" w:tplc="0419000F" w:tentative="1">
      <w:start w:val="1"/>
      <w:numFmt w:val="decimal"/>
      <w:lvlText w:val="%7."/>
      <w:lvlJc w:val="left"/>
      <w:pPr>
        <w:ind w:left="4686" w:hanging="360"/>
      </w:pPr>
    </w:lvl>
    <w:lvl w:ilvl="7" w:tplc="04190019" w:tentative="1">
      <w:start w:val="1"/>
      <w:numFmt w:val="lowerLetter"/>
      <w:lvlText w:val="%8."/>
      <w:lvlJc w:val="left"/>
      <w:pPr>
        <w:ind w:left="5406" w:hanging="360"/>
      </w:pPr>
    </w:lvl>
    <w:lvl w:ilvl="8" w:tplc="0419001B" w:tentative="1">
      <w:start w:val="1"/>
      <w:numFmt w:val="lowerRoman"/>
      <w:lvlText w:val="%9."/>
      <w:lvlJc w:val="right"/>
      <w:pPr>
        <w:ind w:left="6126" w:hanging="180"/>
      </w:pPr>
    </w:lvl>
  </w:abstractNum>
  <w:abstractNum w:abstractNumId="19" w15:restartNumberingAfterBreak="0">
    <w:nsid w:val="30155D40"/>
    <w:multiLevelType w:val="multilevel"/>
    <w:tmpl w:val="37BCA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43F0BC3"/>
    <w:multiLevelType w:val="hybridMultilevel"/>
    <w:tmpl w:val="47840F42"/>
    <w:lvl w:ilvl="0" w:tplc="DFE6F4D6">
      <w:start w:val="3"/>
      <w:numFmt w:val="decimal"/>
      <w:lvlText w:val="%1."/>
      <w:lvlJc w:val="left"/>
      <w:pPr>
        <w:ind w:left="36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6" w:hanging="360"/>
      </w:pPr>
    </w:lvl>
    <w:lvl w:ilvl="2" w:tplc="0419001B" w:tentative="1">
      <w:start w:val="1"/>
      <w:numFmt w:val="lowerRoman"/>
      <w:lvlText w:val="%3."/>
      <w:lvlJc w:val="right"/>
      <w:pPr>
        <w:ind w:left="1806" w:hanging="180"/>
      </w:pPr>
    </w:lvl>
    <w:lvl w:ilvl="3" w:tplc="0419000F" w:tentative="1">
      <w:start w:val="1"/>
      <w:numFmt w:val="decimal"/>
      <w:lvlText w:val="%4."/>
      <w:lvlJc w:val="left"/>
      <w:pPr>
        <w:ind w:left="2526" w:hanging="360"/>
      </w:pPr>
    </w:lvl>
    <w:lvl w:ilvl="4" w:tplc="04190019" w:tentative="1">
      <w:start w:val="1"/>
      <w:numFmt w:val="lowerLetter"/>
      <w:lvlText w:val="%5."/>
      <w:lvlJc w:val="left"/>
      <w:pPr>
        <w:ind w:left="3246" w:hanging="360"/>
      </w:pPr>
    </w:lvl>
    <w:lvl w:ilvl="5" w:tplc="0419001B" w:tentative="1">
      <w:start w:val="1"/>
      <w:numFmt w:val="lowerRoman"/>
      <w:lvlText w:val="%6."/>
      <w:lvlJc w:val="right"/>
      <w:pPr>
        <w:ind w:left="3966" w:hanging="180"/>
      </w:pPr>
    </w:lvl>
    <w:lvl w:ilvl="6" w:tplc="0419000F" w:tentative="1">
      <w:start w:val="1"/>
      <w:numFmt w:val="decimal"/>
      <w:lvlText w:val="%7."/>
      <w:lvlJc w:val="left"/>
      <w:pPr>
        <w:ind w:left="4686" w:hanging="360"/>
      </w:pPr>
    </w:lvl>
    <w:lvl w:ilvl="7" w:tplc="04190019" w:tentative="1">
      <w:start w:val="1"/>
      <w:numFmt w:val="lowerLetter"/>
      <w:lvlText w:val="%8."/>
      <w:lvlJc w:val="left"/>
      <w:pPr>
        <w:ind w:left="5406" w:hanging="360"/>
      </w:pPr>
    </w:lvl>
    <w:lvl w:ilvl="8" w:tplc="0419001B" w:tentative="1">
      <w:start w:val="1"/>
      <w:numFmt w:val="lowerRoman"/>
      <w:lvlText w:val="%9."/>
      <w:lvlJc w:val="right"/>
      <w:pPr>
        <w:ind w:left="6126" w:hanging="180"/>
      </w:pPr>
    </w:lvl>
  </w:abstractNum>
  <w:abstractNum w:abstractNumId="21" w15:restartNumberingAfterBreak="0">
    <w:nsid w:val="37D223F7"/>
    <w:multiLevelType w:val="multilevel"/>
    <w:tmpl w:val="CF20A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3FE5630D"/>
    <w:multiLevelType w:val="multilevel"/>
    <w:tmpl w:val="64186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47D44CBF"/>
    <w:multiLevelType w:val="multilevel"/>
    <w:tmpl w:val="FD0670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CF235C7"/>
    <w:multiLevelType w:val="hybridMultilevel"/>
    <w:tmpl w:val="251278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DB311AD"/>
    <w:multiLevelType w:val="multilevel"/>
    <w:tmpl w:val="83C0B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F4266E2"/>
    <w:multiLevelType w:val="multilevel"/>
    <w:tmpl w:val="5010D7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3731F78"/>
    <w:multiLevelType w:val="multilevel"/>
    <w:tmpl w:val="1222F1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8880751"/>
    <w:multiLevelType w:val="multilevel"/>
    <w:tmpl w:val="CD723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BC37812"/>
    <w:multiLevelType w:val="multilevel"/>
    <w:tmpl w:val="48960B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DC32C4C"/>
    <w:multiLevelType w:val="hybridMultilevel"/>
    <w:tmpl w:val="1E8063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961D85"/>
    <w:multiLevelType w:val="multilevel"/>
    <w:tmpl w:val="6F961D85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73B40931"/>
    <w:multiLevelType w:val="hybridMultilevel"/>
    <w:tmpl w:val="227EAB2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B6A6948"/>
    <w:multiLevelType w:val="multilevel"/>
    <w:tmpl w:val="831A0A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7B814B9B"/>
    <w:multiLevelType w:val="multilevel"/>
    <w:tmpl w:val="8B024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C4072F1"/>
    <w:multiLevelType w:val="multilevel"/>
    <w:tmpl w:val="A8BCA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18"/>
  </w:num>
  <w:num w:numId="3">
    <w:abstractNumId w:val="20"/>
  </w:num>
  <w:num w:numId="4">
    <w:abstractNumId w:val="32"/>
  </w:num>
  <w:num w:numId="5">
    <w:abstractNumId w:val="15"/>
  </w:num>
  <w:num w:numId="6">
    <w:abstractNumId w:val="5"/>
  </w:num>
  <w:num w:numId="7">
    <w:abstractNumId w:val="7"/>
  </w:num>
  <w:num w:numId="8">
    <w:abstractNumId w:val="30"/>
  </w:num>
  <w:num w:numId="9">
    <w:abstractNumId w:val="21"/>
  </w:num>
  <w:num w:numId="10">
    <w:abstractNumId w:val="33"/>
  </w:num>
  <w:num w:numId="11">
    <w:abstractNumId w:val="19"/>
  </w:num>
  <w:num w:numId="12">
    <w:abstractNumId w:val="26"/>
  </w:num>
  <w:num w:numId="13">
    <w:abstractNumId w:val="12"/>
  </w:num>
  <w:num w:numId="14">
    <w:abstractNumId w:val="24"/>
  </w:num>
  <w:num w:numId="15">
    <w:abstractNumId w:val="0"/>
  </w:num>
  <w:num w:numId="16">
    <w:abstractNumId w:val="28"/>
  </w:num>
  <w:num w:numId="17">
    <w:abstractNumId w:val="29"/>
  </w:num>
  <w:num w:numId="18">
    <w:abstractNumId w:val="3"/>
  </w:num>
  <w:num w:numId="19">
    <w:abstractNumId w:val="13"/>
  </w:num>
  <w:num w:numId="20">
    <w:abstractNumId w:val="23"/>
  </w:num>
  <w:num w:numId="21">
    <w:abstractNumId w:val="14"/>
  </w:num>
  <w:num w:numId="22">
    <w:abstractNumId w:val="11"/>
  </w:num>
  <w:num w:numId="23">
    <w:abstractNumId w:val="6"/>
  </w:num>
  <w:num w:numId="24">
    <w:abstractNumId w:val="10"/>
  </w:num>
  <w:num w:numId="25">
    <w:abstractNumId w:val="16"/>
  </w:num>
  <w:num w:numId="26">
    <w:abstractNumId w:val="4"/>
  </w:num>
  <w:num w:numId="27">
    <w:abstractNumId w:val="34"/>
  </w:num>
  <w:num w:numId="28">
    <w:abstractNumId w:val="8"/>
  </w:num>
  <w:num w:numId="29">
    <w:abstractNumId w:val="35"/>
  </w:num>
  <w:num w:numId="30">
    <w:abstractNumId w:val="9"/>
  </w:num>
  <w:num w:numId="31">
    <w:abstractNumId w:val="2"/>
  </w:num>
  <w:num w:numId="32">
    <w:abstractNumId w:val="22"/>
  </w:num>
  <w:num w:numId="33">
    <w:abstractNumId w:val="17"/>
  </w:num>
  <w:num w:numId="34">
    <w:abstractNumId w:val="25"/>
  </w:num>
  <w:num w:numId="35">
    <w:abstractNumId w:val="27"/>
  </w:num>
  <w:num w:numId="36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6771"/>
    <w:rsid w:val="00014F5B"/>
    <w:rsid w:val="000210A7"/>
    <w:rsid w:val="000260D9"/>
    <w:rsid w:val="00052F9C"/>
    <w:rsid w:val="00054633"/>
    <w:rsid w:val="00055185"/>
    <w:rsid w:val="0006253B"/>
    <w:rsid w:val="00071F88"/>
    <w:rsid w:val="000751C6"/>
    <w:rsid w:val="000812E5"/>
    <w:rsid w:val="00087B19"/>
    <w:rsid w:val="000908E8"/>
    <w:rsid w:val="0009467D"/>
    <w:rsid w:val="000965D8"/>
    <w:rsid w:val="000A5593"/>
    <w:rsid w:val="000B12D4"/>
    <w:rsid w:val="000B32BE"/>
    <w:rsid w:val="000B67D5"/>
    <w:rsid w:val="000E6D9B"/>
    <w:rsid w:val="00112DDB"/>
    <w:rsid w:val="0012238E"/>
    <w:rsid w:val="00133E27"/>
    <w:rsid w:val="00136E6F"/>
    <w:rsid w:val="0016016B"/>
    <w:rsid w:val="00171B99"/>
    <w:rsid w:val="00172178"/>
    <w:rsid w:val="00185F7C"/>
    <w:rsid w:val="001A78A6"/>
    <w:rsid w:val="001B4563"/>
    <w:rsid w:val="001C334B"/>
    <w:rsid w:val="001C421C"/>
    <w:rsid w:val="001C5CE7"/>
    <w:rsid w:val="001D159C"/>
    <w:rsid w:val="001D2F12"/>
    <w:rsid w:val="001E2510"/>
    <w:rsid w:val="001E68DE"/>
    <w:rsid w:val="00203BD0"/>
    <w:rsid w:val="00211B7E"/>
    <w:rsid w:val="00261737"/>
    <w:rsid w:val="00264069"/>
    <w:rsid w:val="002764B7"/>
    <w:rsid w:val="00287965"/>
    <w:rsid w:val="00293729"/>
    <w:rsid w:val="002B14F6"/>
    <w:rsid w:val="002B1659"/>
    <w:rsid w:val="002B6377"/>
    <w:rsid w:val="002B7667"/>
    <w:rsid w:val="002C53A5"/>
    <w:rsid w:val="002C787B"/>
    <w:rsid w:val="002D0CAF"/>
    <w:rsid w:val="002D71BB"/>
    <w:rsid w:val="002E1C52"/>
    <w:rsid w:val="002E5779"/>
    <w:rsid w:val="002F2356"/>
    <w:rsid w:val="00307429"/>
    <w:rsid w:val="0033030E"/>
    <w:rsid w:val="00334F19"/>
    <w:rsid w:val="00350800"/>
    <w:rsid w:val="00354032"/>
    <w:rsid w:val="00355CF6"/>
    <w:rsid w:val="0037740E"/>
    <w:rsid w:val="00380380"/>
    <w:rsid w:val="0038394D"/>
    <w:rsid w:val="003876E1"/>
    <w:rsid w:val="003943ED"/>
    <w:rsid w:val="003A1850"/>
    <w:rsid w:val="003A6F36"/>
    <w:rsid w:val="003C4AEA"/>
    <w:rsid w:val="003C59CA"/>
    <w:rsid w:val="003D553C"/>
    <w:rsid w:val="003D7783"/>
    <w:rsid w:val="003E0EAF"/>
    <w:rsid w:val="003E435A"/>
    <w:rsid w:val="003F155C"/>
    <w:rsid w:val="00402125"/>
    <w:rsid w:val="0040782D"/>
    <w:rsid w:val="00412D48"/>
    <w:rsid w:val="00414762"/>
    <w:rsid w:val="00420D21"/>
    <w:rsid w:val="00430DB5"/>
    <w:rsid w:val="00434811"/>
    <w:rsid w:val="00443888"/>
    <w:rsid w:val="004445BD"/>
    <w:rsid w:val="00445D7B"/>
    <w:rsid w:val="00452320"/>
    <w:rsid w:val="00460962"/>
    <w:rsid w:val="004741C5"/>
    <w:rsid w:val="00481B1E"/>
    <w:rsid w:val="004A0073"/>
    <w:rsid w:val="004A57EF"/>
    <w:rsid w:val="004D02DB"/>
    <w:rsid w:val="004D17BD"/>
    <w:rsid w:val="004D4C3B"/>
    <w:rsid w:val="004E2717"/>
    <w:rsid w:val="00530367"/>
    <w:rsid w:val="00535E42"/>
    <w:rsid w:val="00554045"/>
    <w:rsid w:val="005727AF"/>
    <w:rsid w:val="0057764E"/>
    <w:rsid w:val="00583EBF"/>
    <w:rsid w:val="00592490"/>
    <w:rsid w:val="005A1474"/>
    <w:rsid w:val="005B0BB8"/>
    <w:rsid w:val="005B2DFA"/>
    <w:rsid w:val="005B5436"/>
    <w:rsid w:val="005B7972"/>
    <w:rsid w:val="005C72DD"/>
    <w:rsid w:val="005D29C9"/>
    <w:rsid w:val="005E044D"/>
    <w:rsid w:val="005E7627"/>
    <w:rsid w:val="005F507F"/>
    <w:rsid w:val="005F7533"/>
    <w:rsid w:val="00607227"/>
    <w:rsid w:val="00633FE5"/>
    <w:rsid w:val="0068179F"/>
    <w:rsid w:val="00684254"/>
    <w:rsid w:val="0069013F"/>
    <w:rsid w:val="006957A7"/>
    <w:rsid w:val="006B201A"/>
    <w:rsid w:val="006B6B2D"/>
    <w:rsid w:val="006B740F"/>
    <w:rsid w:val="006D30C7"/>
    <w:rsid w:val="006E598C"/>
    <w:rsid w:val="006E5F3C"/>
    <w:rsid w:val="006E7762"/>
    <w:rsid w:val="006F4CB6"/>
    <w:rsid w:val="007432A5"/>
    <w:rsid w:val="00746AE4"/>
    <w:rsid w:val="00746C18"/>
    <w:rsid w:val="00751BB1"/>
    <w:rsid w:val="00765F0C"/>
    <w:rsid w:val="007671BD"/>
    <w:rsid w:val="007815C1"/>
    <w:rsid w:val="00781AE0"/>
    <w:rsid w:val="00782843"/>
    <w:rsid w:val="00782CE7"/>
    <w:rsid w:val="0078767E"/>
    <w:rsid w:val="00787C59"/>
    <w:rsid w:val="0079051E"/>
    <w:rsid w:val="007A74E9"/>
    <w:rsid w:val="007C5307"/>
    <w:rsid w:val="007D020A"/>
    <w:rsid w:val="007E5809"/>
    <w:rsid w:val="007F0037"/>
    <w:rsid w:val="00802492"/>
    <w:rsid w:val="00814382"/>
    <w:rsid w:val="00821A96"/>
    <w:rsid w:val="00846023"/>
    <w:rsid w:val="00846F26"/>
    <w:rsid w:val="00856771"/>
    <w:rsid w:val="00864EAB"/>
    <w:rsid w:val="00872BBC"/>
    <w:rsid w:val="008845F0"/>
    <w:rsid w:val="00886AC9"/>
    <w:rsid w:val="0089109A"/>
    <w:rsid w:val="008A67E8"/>
    <w:rsid w:val="008A7F26"/>
    <w:rsid w:val="008B5769"/>
    <w:rsid w:val="008C1595"/>
    <w:rsid w:val="008C5B19"/>
    <w:rsid w:val="008D0A96"/>
    <w:rsid w:val="008D16B4"/>
    <w:rsid w:val="008D2DC2"/>
    <w:rsid w:val="008D6F7B"/>
    <w:rsid w:val="008E0B53"/>
    <w:rsid w:val="008F3011"/>
    <w:rsid w:val="00905336"/>
    <w:rsid w:val="009076A1"/>
    <w:rsid w:val="00941D77"/>
    <w:rsid w:val="00944CDA"/>
    <w:rsid w:val="00976C5E"/>
    <w:rsid w:val="0098215E"/>
    <w:rsid w:val="00986F7F"/>
    <w:rsid w:val="00997463"/>
    <w:rsid w:val="009B32D0"/>
    <w:rsid w:val="009C5C5C"/>
    <w:rsid w:val="009E516D"/>
    <w:rsid w:val="009F2A2F"/>
    <w:rsid w:val="00A1000B"/>
    <w:rsid w:val="00A308BB"/>
    <w:rsid w:val="00A40434"/>
    <w:rsid w:val="00A4079B"/>
    <w:rsid w:val="00A46F0B"/>
    <w:rsid w:val="00A5391A"/>
    <w:rsid w:val="00A64D33"/>
    <w:rsid w:val="00A67494"/>
    <w:rsid w:val="00A75E4C"/>
    <w:rsid w:val="00A83850"/>
    <w:rsid w:val="00A86204"/>
    <w:rsid w:val="00A9302E"/>
    <w:rsid w:val="00A94D08"/>
    <w:rsid w:val="00A965B4"/>
    <w:rsid w:val="00AA6132"/>
    <w:rsid w:val="00AC13A7"/>
    <w:rsid w:val="00AD2E30"/>
    <w:rsid w:val="00AF724C"/>
    <w:rsid w:val="00B20684"/>
    <w:rsid w:val="00B647F8"/>
    <w:rsid w:val="00B706F7"/>
    <w:rsid w:val="00B70E3A"/>
    <w:rsid w:val="00B72225"/>
    <w:rsid w:val="00B85BAE"/>
    <w:rsid w:val="00BA2238"/>
    <w:rsid w:val="00BB6F9A"/>
    <w:rsid w:val="00BC0F71"/>
    <w:rsid w:val="00BC3A12"/>
    <w:rsid w:val="00BD0D60"/>
    <w:rsid w:val="00BE7706"/>
    <w:rsid w:val="00BF459F"/>
    <w:rsid w:val="00BF4FAE"/>
    <w:rsid w:val="00C068A6"/>
    <w:rsid w:val="00C06B23"/>
    <w:rsid w:val="00C13A9F"/>
    <w:rsid w:val="00C21B4B"/>
    <w:rsid w:val="00C328D4"/>
    <w:rsid w:val="00C34A3E"/>
    <w:rsid w:val="00C42D3D"/>
    <w:rsid w:val="00C5310D"/>
    <w:rsid w:val="00C57EB9"/>
    <w:rsid w:val="00C62648"/>
    <w:rsid w:val="00C74ABE"/>
    <w:rsid w:val="00C77CBD"/>
    <w:rsid w:val="00C83FD0"/>
    <w:rsid w:val="00C90096"/>
    <w:rsid w:val="00CA5F6B"/>
    <w:rsid w:val="00CB60A7"/>
    <w:rsid w:val="00CC590D"/>
    <w:rsid w:val="00CD2595"/>
    <w:rsid w:val="00CD7A6C"/>
    <w:rsid w:val="00D05D10"/>
    <w:rsid w:val="00D20780"/>
    <w:rsid w:val="00D218AD"/>
    <w:rsid w:val="00D508C9"/>
    <w:rsid w:val="00D510E9"/>
    <w:rsid w:val="00D72CF7"/>
    <w:rsid w:val="00D94CF9"/>
    <w:rsid w:val="00D97F2A"/>
    <w:rsid w:val="00DA2DE5"/>
    <w:rsid w:val="00DE240A"/>
    <w:rsid w:val="00DE5DBB"/>
    <w:rsid w:val="00E12675"/>
    <w:rsid w:val="00E204EE"/>
    <w:rsid w:val="00E23C11"/>
    <w:rsid w:val="00E40D4E"/>
    <w:rsid w:val="00E50F5B"/>
    <w:rsid w:val="00E52B94"/>
    <w:rsid w:val="00E538DA"/>
    <w:rsid w:val="00E85C06"/>
    <w:rsid w:val="00E918B6"/>
    <w:rsid w:val="00EB269D"/>
    <w:rsid w:val="00EB7890"/>
    <w:rsid w:val="00EE3474"/>
    <w:rsid w:val="00EF7006"/>
    <w:rsid w:val="00F0561D"/>
    <w:rsid w:val="00F27654"/>
    <w:rsid w:val="00F3436E"/>
    <w:rsid w:val="00F3694B"/>
    <w:rsid w:val="00F37D01"/>
    <w:rsid w:val="00F47ECE"/>
    <w:rsid w:val="00F55465"/>
    <w:rsid w:val="00F5624E"/>
    <w:rsid w:val="00F6599B"/>
    <w:rsid w:val="00F65C42"/>
    <w:rsid w:val="00F87F27"/>
    <w:rsid w:val="00F93F4B"/>
    <w:rsid w:val="00FB192A"/>
    <w:rsid w:val="00FB3F34"/>
    <w:rsid w:val="00FD2EF7"/>
    <w:rsid w:val="00FE202C"/>
    <w:rsid w:val="00FF1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  <w14:docId w14:val="070D24A3"/>
  <w15:docId w15:val="{98505AC0-3389-47D8-8248-F6AF524368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7740E"/>
    <w:pPr>
      <w:spacing w:after="0" w:line="240" w:lineRule="auto"/>
    </w:pPr>
    <w:rPr>
      <w:rFonts w:ascii="Calibri" w:hAnsi="Calibri" w:cs="Calibri"/>
      <w:lang w:eastAsia="ru-RU"/>
    </w:rPr>
  </w:style>
  <w:style w:type="paragraph" w:styleId="1">
    <w:name w:val="heading 1"/>
    <w:basedOn w:val="a"/>
    <w:next w:val="a0"/>
    <w:link w:val="10"/>
    <w:qFormat/>
    <w:rsid w:val="000B12D4"/>
    <w:pPr>
      <w:keepNext/>
      <w:suppressAutoHyphens/>
      <w:outlineLvl w:val="0"/>
    </w:pPr>
    <w:rPr>
      <w:rFonts w:ascii="Times New Roman" w:eastAsia="Arial Unicode MS" w:hAnsi="Times New Roman" w:cs="Arial Unicode MS"/>
      <w:b/>
      <w:bCs/>
      <w:kern w:val="1"/>
      <w:sz w:val="28"/>
      <w:szCs w:val="24"/>
      <w:lang w:eastAsia="hi-IN" w:bidi="hi-IN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B0BB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5404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a5"/>
    <w:uiPriority w:val="99"/>
    <w:unhideWhenUsed/>
    <w:rsid w:val="00856771"/>
    <w:pPr>
      <w:tabs>
        <w:tab w:val="center" w:pos="4677"/>
        <w:tab w:val="right" w:pos="9355"/>
      </w:tabs>
    </w:pPr>
    <w:rPr>
      <w:rFonts w:asciiTheme="minorHAnsi" w:hAnsiTheme="minorHAnsi" w:cstheme="minorBidi"/>
      <w:lang w:eastAsia="en-US"/>
    </w:rPr>
  </w:style>
  <w:style w:type="character" w:customStyle="1" w:styleId="a5">
    <w:name w:val="Верхний колонтитул Знак"/>
    <w:basedOn w:val="a1"/>
    <w:link w:val="a4"/>
    <w:uiPriority w:val="99"/>
    <w:rsid w:val="00856771"/>
  </w:style>
  <w:style w:type="paragraph" w:styleId="a6">
    <w:name w:val="footer"/>
    <w:basedOn w:val="a"/>
    <w:link w:val="a7"/>
    <w:uiPriority w:val="99"/>
    <w:unhideWhenUsed/>
    <w:rsid w:val="0085677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1"/>
    <w:link w:val="a6"/>
    <w:uiPriority w:val="99"/>
    <w:rsid w:val="00856771"/>
  </w:style>
  <w:style w:type="paragraph" w:styleId="a8">
    <w:name w:val="Balloon Text"/>
    <w:basedOn w:val="a"/>
    <w:link w:val="a9"/>
    <w:uiPriority w:val="99"/>
    <w:semiHidden/>
    <w:unhideWhenUsed/>
    <w:rsid w:val="00856771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1"/>
    <w:link w:val="a8"/>
    <w:uiPriority w:val="99"/>
    <w:semiHidden/>
    <w:rsid w:val="00856771"/>
    <w:rPr>
      <w:rFonts w:ascii="Tahoma" w:hAnsi="Tahoma" w:cs="Tahoma"/>
      <w:sz w:val="16"/>
      <w:szCs w:val="16"/>
    </w:rPr>
  </w:style>
  <w:style w:type="character" w:styleId="aa">
    <w:name w:val="Hyperlink"/>
    <w:basedOn w:val="a1"/>
    <w:uiPriority w:val="99"/>
    <w:unhideWhenUsed/>
    <w:rsid w:val="0037740E"/>
    <w:rPr>
      <w:color w:val="0000FF"/>
      <w:u w:val="single"/>
    </w:rPr>
  </w:style>
  <w:style w:type="character" w:customStyle="1" w:styleId="EvgennormalChar">
    <w:name w:val="Evgen_normal Char"/>
    <w:basedOn w:val="a1"/>
    <w:link w:val="Evgennormal"/>
    <w:locked/>
    <w:rsid w:val="0037740E"/>
    <w:rPr>
      <w:rFonts w:ascii="Franklin Gothic Book" w:hAnsi="Franklin Gothic Book"/>
    </w:rPr>
  </w:style>
  <w:style w:type="paragraph" w:customStyle="1" w:styleId="Evgennormal">
    <w:name w:val="Evgen_normal"/>
    <w:basedOn w:val="a"/>
    <w:link w:val="EvgennormalChar"/>
    <w:rsid w:val="0037740E"/>
    <w:pPr>
      <w:spacing w:after="60" w:line="288" w:lineRule="exact"/>
    </w:pPr>
    <w:rPr>
      <w:rFonts w:ascii="Franklin Gothic Book" w:hAnsi="Franklin Gothic Book" w:cstheme="minorBidi"/>
      <w:lang w:eastAsia="en-US"/>
    </w:rPr>
  </w:style>
  <w:style w:type="character" w:customStyle="1" w:styleId="10">
    <w:name w:val="Заголовок 1 Знак"/>
    <w:basedOn w:val="a1"/>
    <w:link w:val="1"/>
    <w:rsid w:val="000B12D4"/>
    <w:rPr>
      <w:rFonts w:ascii="Times New Roman" w:eastAsia="Arial Unicode MS" w:hAnsi="Times New Roman" w:cs="Arial Unicode MS"/>
      <w:b/>
      <w:bCs/>
      <w:kern w:val="1"/>
      <w:sz w:val="28"/>
      <w:szCs w:val="24"/>
      <w:lang w:eastAsia="hi-IN" w:bidi="hi-IN"/>
    </w:rPr>
  </w:style>
  <w:style w:type="table" w:styleId="ab">
    <w:name w:val="Table Grid"/>
    <w:basedOn w:val="a2"/>
    <w:uiPriority w:val="59"/>
    <w:qFormat/>
    <w:rsid w:val="000B12D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0">
    <w:name w:val="Body Text"/>
    <w:basedOn w:val="a"/>
    <w:link w:val="ac"/>
    <w:uiPriority w:val="99"/>
    <w:semiHidden/>
    <w:unhideWhenUsed/>
    <w:rsid w:val="000B12D4"/>
    <w:pPr>
      <w:spacing w:after="120"/>
    </w:pPr>
  </w:style>
  <w:style w:type="character" w:customStyle="1" w:styleId="ac">
    <w:name w:val="Основной текст Знак"/>
    <w:basedOn w:val="a1"/>
    <w:link w:val="a0"/>
    <w:uiPriority w:val="99"/>
    <w:semiHidden/>
    <w:rsid w:val="000B12D4"/>
    <w:rPr>
      <w:rFonts w:ascii="Calibri" w:hAnsi="Calibri" w:cs="Calibri"/>
      <w:lang w:eastAsia="ru-RU"/>
    </w:rPr>
  </w:style>
  <w:style w:type="paragraph" w:styleId="ad">
    <w:name w:val="List Paragraph"/>
    <w:basedOn w:val="a"/>
    <w:link w:val="ae"/>
    <w:uiPriority w:val="34"/>
    <w:qFormat/>
    <w:rsid w:val="000965D8"/>
    <w:pPr>
      <w:spacing w:after="160" w:line="259" w:lineRule="auto"/>
      <w:ind w:left="720"/>
      <w:contextualSpacing/>
    </w:pPr>
    <w:rPr>
      <w:rFonts w:asciiTheme="minorHAnsi" w:hAnsiTheme="minorHAnsi" w:cstheme="minorBidi"/>
      <w:lang w:val="en-GB" w:eastAsia="en-US"/>
    </w:rPr>
  </w:style>
  <w:style w:type="character" w:customStyle="1" w:styleId="ae">
    <w:name w:val="Абзац списка Знак"/>
    <w:basedOn w:val="a1"/>
    <w:link w:val="ad"/>
    <w:uiPriority w:val="34"/>
    <w:locked/>
    <w:rsid w:val="000965D8"/>
    <w:rPr>
      <w:lang w:val="en-GB"/>
    </w:rPr>
  </w:style>
  <w:style w:type="character" w:styleId="af">
    <w:name w:val="FollowedHyperlink"/>
    <w:basedOn w:val="a1"/>
    <w:uiPriority w:val="99"/>
    <w:semiHidden/>
    <w:unhideWhenUsed/>
    <w:rsid w:val="00EB7890"/>
    <w:rPr>
      <w:color w:val="800080" w:themeColor="followedHyperlink"/>
      <w:u w:val="single"/>
    </w:rPr>
  </w:style>
  <w:style w:type="character" w:customStyle="1" w:styleId="30">
    <w:name w:val="Заголовок 3 Знак"/>
    <w:basedOn w:val="a1"/>
    <w:link w:val="3"/>
    <w:uiPriority w:val="9"/>
    <w:semiHidden/>
    <w:rsid w:val="00554045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character" w:styleId="af0">
    <w:name w:val="Strong"/>
    <w:basedOn w:val="a1"/>
    <w:uiPriority w:val="22"/>
    <w:qFormat/>
    <w:rsid w:val="00554045"/>
    <w:rPr>
      <w:b/>
      <w:bCs/>
    </w:rPr>
  </w:style>
  <w:style w:type="paragraph" w:styleId="af1">
    <w:name w:val="Normal (Web)"/>
    <w:basedOn w:val="a"/>
    <w:uiPriority w:val="99"/>
    <w:unhideWhenUsed/>
    <w:rsid w:val="00A5391A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customStyle="1" w:styleId="20">
    <w:name w:val="Заголовок 2 Знак"/>
    <w:basedOn w:val="a1"/>
    <w:link w:val="2"/>
    <w:uiPriority w:val="9"/>
    <w:semiHidden/>
    <w:rsid w:val="005B0BB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bold">
    <w:name w:val="bold"/>
    <w:basedOn w:val="a1"/>
    <w:rsid w:val="005B0BB8"/>
  </w:style>
  <w:style w:type="character" w:customStyle="1" w:styleId="apple-converted-space">
    <w:name w:val="apple-converted-space"/>
    <w:basedOn w:val="a1"/>
    <w:rsid w:val="0006253B"/>
  </w:style>
  <w:style w:type="paragraph" w:customStyle="1" w:styleId="font8">
    <w:name w:val="font_8"/>
    <w:basedOn w:val="a"/>
    <w:qFormat/>
    <w:rsid w:val="0006253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wixguard">
    <w:name w:val="wixguard"/>
    <w:basedOn w:val="a1"/>
    <w:qFormat/>
    <w:rsid w:val="000625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8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9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2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3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19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4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5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45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2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9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53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8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49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0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97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1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8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9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10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4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55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32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0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5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2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87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0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6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99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12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2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0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10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2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5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4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2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13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4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2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5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34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5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1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00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9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1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8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0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5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7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83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8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5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0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3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9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37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46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0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37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57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02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82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40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1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26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2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7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0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57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9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12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4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07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56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3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4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6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8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1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5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3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9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1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1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8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5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1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4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9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4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26B098-7163-48D3-89A9-0D48C50F71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1</Pages>
  <Words>388</Words>
  <Characters>2215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MBelysheva</dc:creator>
  <cp:lastModifiedBy>Danil</cp:lastModifiedBy>
  <cp:revision>16</cp:revision>
  <cp:lastPrinted>2021-09-02T15:46:00Z</cp:lastPrinted>
  <dcterms:created xsi:type="dcterms:W3CDTF">2024-04-04T09:36:00Z</dcterms:created>
  <dcterms:modified xsi:type="dcterms:W3CDTF">2024-05-05T12:33:00Z</dcterms:modified>
</cp:coreProperties>
</file>